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8329" w14:textId="1874A21A"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w:drawing>
          <wp:anchor distT="0" distB="0" distL="114300" distR="114300" simplePos="0" relativeHeight="251684864" behindDoc="0" locked="0" layoutInCell="1" allowOverlap="1" wp14:anchorId="45314037" wp14:editId="55B44A79">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14:sizeRelH relativeFrom="margin">
              <wp14:pctWidth>0</wp14:pctWidth>
            </wp14:sizeRelH>
            <wp14:sizeRelV relativeFrom="margin">
              <wp14:pctHeight>0</wp14:pctHeight>
            </wp14:sizeRelV>
          </wp:anchor>
        </w:drawing>
      </w:r>
      <w:r w:rsidR="00966E42">
        <w:rPr>
          <w:noProof/>
          <w:color w:val="000000"/>
        </w:rPr>
        <mc:AlternateContent>
          <mc:Choice Requires="wps">
            <w:drawing>
              <wp:anchor distT="0" distB="0" distL="114300" distR="114300" simplePos="0" relativeHeight="251662336" behindDoc="0" locked="0" layoutInCell="1" hidden="0" allowOverlap="1" wp14:anchorId="5C861E88" wp14:editId="06EACBCE">
                <wp:simplePos x="0" y="0"/>
                <wp:positionH relativeFrom="page">
                  <wp:align>center</wp:align>
                </wp:positionH>
                <wp:positionV relativeFrom="page">
                  <wp:align>top</wp:align>
                </wp:positionV>
                <wp:extent cx="7928610" cy="1021080"/>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2974A52"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C861E88" id="Rectangle 15" o:spid="_x0000_s1026"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2974A52" w14:textId="77777777" w:rsidR="004320C8" w:rsidRDefault="004320C8">
                      <w:pPr>
                        <w:spacing w:after="0" w:line="240" w:lineRule="auto"/>
                        <w:textDirection w:val="btLr"/>
                      </w:pPr>
                    </w:p>
                  </w:txbxContent>
                </v:textbox>
                <w10:wrap anchorx="page" anchory="page"/>
              </v:rect>
            </w:pict>
          </mc:Fallback>
        </mc:AlternateContent>
      </w:r>
    </w:p>
    <w:p w14:paraId="1F249AE8" w14:textId="107FF8B3" w:rsidR="004320C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9264" behindDoc="0" locked="0" layoutInCell="1" hidden="0" allowOverlap="1" wp14:anchorId="4C0DD84E" wp14:editId="4A300B17">
                <wp:simplePos x="0" y="0"/>
                <wp:positionH relativeFrom="page">
                  <wp:align>center</wp:align>
                </wp:positionH>
                <wp:positionV relativeFrom="page">
                  <wp:align>bottom</wp:align>
                </wp:positionV>
                <wp:extent cx="7941310" cy="813435"/>
                <wp:effectExtent l="0" t="0" r="0" b="0"/>
                <wp:wrapNone/>
                <wp:docPr id="14" name="Rectangle 1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002AFE8"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C0DD84E" id="Rectangle 14" o:spid="_x0000_s1027" style="position:absolute;margin-left:0;margin-top:0;width:625.3pt;height:64.0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002AFE8" w14:textId="77777777" w:rsidR="004320C8" w:rsidRDefault="004320C8">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30265AA2" wp14:editId="4A6FB432">
                <wp:simplePos x="0" y="0"/>
                <wp:positionH relativeFrom="leftMargin">
                  <wp:align>center</wp:align>
                </wp:positionH>
                <wp:positionV relativeFrom="page">
                  <wp:align>center</wp:align>
                </wp:positionV>
                <wp:extent cx="113030" cy="11226800"/>
                <wp:effectExtent l="0" t="0" r="0" b="0"/>
                <wp:wrapNone/>
                <wp:docPr id="13" name="Rectangle 13"/>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291DBB16"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0265AA2" id="Rectangle 13" o:spid="_x0000_s1028" style="position:absolute;margin-left:0;margin-top:0;width:8.9pt;height:884pt;z-index:251660288;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Bd&#10;Wd8r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291DBB16" w14:textId="77777777" w:rsidR="004320C8" w:rsidRDefault="004320C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3A60B69C" wp14:editId="3D01D27D">
                <wp:simplePos x="0" y="0"/>
                <wp:positionH relativeFrom="rightMargin">
                  <wp:align>center</wp:align>
                </wp:positionH>
                <wp:positionV relativeFrom="page">
                  <wp:align>center</wp:align>
                </wp:positionV>
                <wp:extent cx="113030" cy="11226800"/>
                <wp:effectExtent l="0" t="0" r="0" b="0"/>
                <wp:wrapNone/>
                <wp:docPr id="16" name="Rectangle 1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6E54EA"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A60B69C" id="Rectangle 16" o:spid="_x0000_s1029" style="position:absolute;margin-left:0;margin-top:0;width:8.9pt;height:884pt;z-index:251661312;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DV&#10;zFyk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116E54EA" w14:textId="77777777" w:rsidR="004320C8" w:rsidRDefault="004320C8">
                      <w:pPr>
                        <w:spacing w:after="0" w:line="240" w:lineRule="auto"/>
                        <w:textDirection w:val="btLr"/>
                      </w:pPr>
                    </w:p>
                  </w:txbxContent>
                </v:textbox>
                <w10:wrap anchorx="margin" anchory="page"/>
              </v:rect>
            </w:pict>
          </mc:Fallback>
        </mc:AlternateContent>
      </w:r>
    </w:p>
    <w:p w14:paraId="19E1246A" w14:textId="5E0F1F73" w:rsidR="00425E79" w:rsidRPr="00AD237C" w:rsidRDefault="00E46D7A" w:rsidP="00425E79">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AD237C">
        <w:rPr>
          <w:rFonts w:ascii="Cambria" w:eastAsia="Cambria" w:hAnsi="Cambria" w:cs="Cambria"/>
          <w:color w:val="000000"/>
          <w:sz w:val="72"/>
          <w:szCs w:val="72"/>
          <w:lang w:val="lt-LT"/>
        </w:rPr>
        <w:t>INCLUDED</w:t>
      </w:r>
    </w:p>
    <w:p w14:paraId="1711E579" w14:textId="0616654C" w:rsidR="00425E79" w:rsidRPr="00AD237C" w:rsidRDefault="00425E79" w:rsidP="00425E79">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AD237C">
        <w:rPr>
          <w:rFonts w:ascii="Cambria" w:eastAsia="Cambria" w:hAnsi="Cambria" w:cs="Cambria"/>
          <w:color w:val="000000"/>
          <w:sz w:val="36"/>
          <w:szCs w:val="36"/>
          <w:lang w:val="lt-LT"/>
        </w:rPr>
        <w:t>„Įtraukiojo užimtumo skatinimas diegiant atviras inovacijas GLAM sektoriuje“</w:t>
      </w:r>
    </w:p>
    <w:p w14:paraId="38FB0BC1" w14:textId="2438C1B8" w:rsidR="00425E79" w:rsidRPr="00AD237C" w:rsidRDefault="00425E79" w:rsidP="00425E79">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AD237C">
        <w:rPr>
          <w:noProof/>
          <w:lang w:val="lt-LT"/>
        </w:rPr>
        <w:drawing>
          <wp:anchor distT="0" distB="0" distL="114300" distR="114300" simplePos="0" relativeHeight="251663360" behindDoc="0" locked="0" layoutInCell="1" allowOverlap="1" wp14:anchorId="70559FF2" wp14:editId="603DD78E">
            <wp:simplePos x="0" y="0"/>
            <wp:positionH relativeFrom="margin">
              <wp:align>center</wp:align>
            </wp:positionH>
            <wp:positionV relativeFrom="paragraph">
              <wp:posOffset>88900</wp:posOffset>
            </wp:positionV>
            <wp:extent cx="3718560" cy="371856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3718560" cy="3718560"/>
                    </a:xfrm>
                    <a:prstGeom prst="rect">
                      <a:avLst/>
                    </a:prstGeom>
                    <a:ln/>
                  </pic:spPr>
                </pic:pic>
              </a:graphicData>
            </a:graphic>
            <wp14:sizeRelH relativeFrom="margin">
              <wp14:pctWidth>0</wp14:pctWidth>
            </wp14:sizeRelH>
            <wp14:sizeRelV relativeFrom="margin">
              <wp14:pctHeight>0</wp14:pctHeight>
            </wp14:sizeRelV>
          </wp:anchor>
        </w:drawing>
      </w:r>
    </w:p>
    <w:p w14:paraId="787D9746"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6B2412AA"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5C19ED8F"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573777A1"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2A6210D2"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27466A48"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580E984A"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53E59ED5"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68771EA4" w14:textId="77777777" w:rsidR="00425E79" w:rsidRPr="00AD237C" w:rsidRDefault="00425E79" w:rsidP="00425E79">
      <w:pPr>
        <w:pStyle w:val="Heading2"/>
        <w:jc w:val="center"/>
        <w:rPr>
          <w:rFonts w:ascii="Cambria" w:eastAsia="Cambria" w:hAnsi="Cambria" w:cs="Cambria"/>
          <w:b w:val="0"/>
          <w:bCs w:val="0"/>
          <w:color w:val="366091"/>
          <w:sz w:val="28"/>
          <w:szCs w:val="28"/>
          <w:lang w:val="lt-LT"/>
        </w:rPr>
      </w:pPr>
    </w:p>
    <w:p w14:paraId="21C8E83D" w14:textId="77777777" w:rsidR="00425E79" w:rsidRPr="00AD237C" w:rsidRDefault="00425E79" w:rsidP="00425E79">
      <w:pPr>
        <w:pStyle w:val="Heading2"/>
        <w:rPr>
          <w:rFonts w:ascii="Cambria" w:eastAsia="Cambria" w:hAnsi="Cambria" w:cs="Cambria"/>
          <w:b w:val="0"/>
          <w:bCs w:val="0"/>
          <w:color w:val="366091"/>
          <w:sz w:val="28"/>
          <w:szCs w:val="28"/>
          <w:lang w:val="lt-LT"/>
        </w:rPr>
      </w:pPr>
    </w:p>
    <w:p w14:paraId="018838E1" w14:textId="478B44FD" w:rsidR="00425E79" w:rsidRPr="00AD237C" w:rsidRDefault="00425E79" w:rsidP="00425E79">
      <w:pPr>
        <w:pStyle w:val="Heading2"/>
        <w:jc w:val="center"/>
        <w:rPr>
          <w:rFonts w:ascii="Cambria" w:eastAsia="Cambria" w:hAnsi="Cambria" w:cs="Cambria"/>
          <w:color w:val="366091"/>
          <w:sz w:val="28"/>
          <w:szCs w:val="28"/>
          <w:lang w:val="lt-LT"/>
        </w:rPr>
      </w:pPr>
      <w:r w:rsidRPr="00AD237C">
        <w:rPr>
          <w:rFonts w:ascii="Cambria" w:eastAsia="Cambria" w:hAnsi="Cambria" w:cs="Cambria"/>
          <w:color w:val="366091"/>
          <w:sz w:val="28"/>
          <w:szCs w:val="28"/>
          <w:lang w:val="lt-LT"/>
        </w:rPr>
        <w:t>3 modulis - KOMUNIKACIJA IR BENDRADARBIAVIMAS</w:t>
      </w:r>
    </w:p>
    <w:p w14:paraId="1500ADE2" w14:textId="77777777" w:rsidR="00425E79" w:rsidRPr="00AD237C" w:rsidRDefault="00425E79" w:rsidP="00425E79">
      <w:pPr>
        <w:pStyle w:val="Heading2"/>
        <w:jc w:val="center"/>
        <w:rPr>
          <w:rFonts w:ascii="Cambria" w:eastAsia="Cambria" w:hAnsi="Cambria" w:cs="Cambria"/>
          <w:color w:val="366091"/>
          <w:sz w:val="28"/>
          <w:szCs w:val="28"/>
          <w:lang w:val="lt-LT"/>
        </w:rPr>
      </w:pPr>
      <w:r w:rsidRPr="00AD237C">
        <w:rPr>
          <w:rFonts w:ascii="Cambria" w:eastAsia="Cambria" w:hAnsi="Cambria" w:cs="Cambria"/>
          <w:color w:val="366091"/>
          <w:sz w:val="28"/>
          <w:szCs w:val="28"/>
          <w:lang w:val="lt-LT"/>
        </w:rPr>
        <w:t>3 užsiėmimas</w:t>
      </w:r>
    </w:p>
    <w:p w14:paraId="01B425C6" w14:textId="099C07DD" w:rsidR="00B524E4" w:rsidRPr="00AD237C" w:rsidRDefault="00425E79" w:rsidP="00425E79">
      <w:pPr>
        <w:pStyle w:val="Heading2"/>
        <w:jc w:val="center"/>
        <w:rPr>
          <w:rFonts w:ascii="Cambria" w:eastAsia="Cambria" w:hAnsi="Cambria" w:cs="Cambria"/>
          <w:color w:val="366091"/>
          <w:sz w:val="28"/>
          <w:szCs w:val="28"/>
          <w:lang w:val="lt-LT"/>
        </w:rPr>
      </w:pPr>
      <w:proofErr w:type="spellStart"/>
      <w:r w:rsidRPr="00AD237C">
        <w:rPr>
          <w:rFonts w:ascii="Cambria" w:eastAsia="Cambria" w:hAnsi="Cambria" w:cs="Cambria"/>
          <w:color w:val="366091"/>
          <w:sz w:val="28"/>
          <w:szCs w:val="28"/>
          <w:lang w:val="lt-LT"/>
        </w:rPr>
        <w:t>Padalomoji</w:t>
      </w:r>
      <w:proofErr w:type="spellEnd"/>
      <w:r w:rsidRPr="00AD237C">
        <w:rPr>
          <w:rFonts w:ascii="Cambria" w:eastAsia="Cambria" w:hAnsi="Cambria" w:cs="Cambria"/>
          <w:color w:val="366091"/>
          <w:sz w:val="28"/>
          <w:szCs w:val="28"/>
          <w:lang w:val="lt-LT"/>
        </w:rPr>
        <w:t xml:space="preserve"> medžiaga</w:t>
      </w:r>
    </w:p>
    <w:p w14:paraId="31D074D0" w14:textId="77777777" w:rsidR="00B524E4" w:rsidRPr="00AD237C" w:rsidRDefault="00B524E4" w:rsidP="00B524E4">
      <w:pPr>
        <w:jc w:val="center"/>
        <w:rPr>
          <w:lang w:val="lt-LT"/>
        </w:rPr>
      </w:pPr>
    </w:p>
    <w:p w14:paraId="7A33FD92" w14:textId="77777777" w:rsidR="00C31E9C" w:rsidRPr="00AD237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37F6E9FC" w14:textId="77777777" w:rsidR="00C31E9C" w:rsidRPr="00AD237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0EAF242C" w14:textId="77777777" w:rsidR="00C31E9C" w:rsidRPr="00AD237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2C4D0E38" w14:textId="3C30702E" w:rsidR="00C31E9C" w:rsidRPr="00AD237C" w:rsidRDefault="00425E79" w:rsidP="00C31E9C">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C31E9C" w:rsidRPr="00AD237C" w:rsidSect="001810D8">
          <w:headerReference w:type="default" r:id="rId10"/>
          <w:footerReference w:type="default" r:id="rId11"/>
          <w:pgSz w:w="11906" w:h="16838"/>
          <w:pgMar w:top="1440" w:right="1800" w:bottom="1440" w:left="1800" w:header="708" w:footer="708" w:gutter="0"/>
          <w:pgNumType w:start="1"/>
          <w:cols w:space="720"/>
          <w:docGrid w:linePitch="299"/>
        </w:sectPr>
      </w:pPr>
      <w:r w:rsidRPr="00AD237C">
        <w:rPr>
          <w:color w:val="000000"/>
          <w:sz w:val="16"/>
          <w:szCs w:val="16"/>
          <w:lang w:val="lt-LT"/>
        </w:rPr>
        <w:t>šį projektą Nr. 2022-1-AT01-KA220-ADU-00008513 finansavo Europos Sąjunga. Tačiau išreiškiamas požiūris ar nuomonė yra tik autoriaus (-</w:t>
      </w:r>
      <w:proofErr w:type="spellStart"/>
      <w:r w:rsidRPr="00AD237C">
        <w:rPr>
          <w:color w:val="000000"/>
          <w:sz w:val="16"/>
          <w:szCs w:val="16"/>
          <w:lang w:val="lt-LT"/>
        </w:rPr>
        <w:t>ių</w:t>
      </w:r>
      <w:proofErr w:type="spellEnd"/>
      <w:r w:rsidRPr="00AD237C">
        <w:rPr>
          <w:color w:val="000000"/>
          <w:sz w:val="16"/>
          <w:szCs w:val="16"/>
          <w:lang w:val="lt-LT"/>
        </w:rPr>
        <w:t xml:space="preserve">) ir nebūtinai atspindi Europos Sąjungos ar </w:t>
      </w:r>
      <w:proofErr w:type="spellStart"/>
      <w:r w:rsidRPr="00AD237C">
        <w:rPr>
          <w:color w:val="000000"/>
          <w:sz w:val="16"/>
          <w:szCs w:val="16"/>
          <w:lang w:val="lt-LT"/>
        </w:rPr>
        <w:t>OeAD-GmbH</w:t>
      </w:r>
      <w:proofErr w:type="spellEnd"/>
      <w:r w:rsidRPr="00AD237C">
        <w:rPr>
          <w:color w:val="000000"/>
          <w:sz w:val="16"/>
          <w:szCs w:val="16"/>
          <w:lang w:val="lt-LT"/>
        </w:rPr>
        <w:t xml:space="preserve"> požiūrį ir nuomonę. Nei Europos Sąjunga, nei pagalbos teikianti institucija negali būti laikoma už juos atsakinga.</w:t>
      </w:r>
    </w:p>
    <w:p w14:paraId="47275ACD" w14:textId="1145D353" w:rsidR="00126CB9" w:rsidRPr="00AD237C" w:rsidRDefault="00E46D7A" w:rsidP="00126CB9">
      <w:pPr>
        <w:keepNext/>
        <w:keepLines/>
        <w:pBdr>
          <w:top w:val="nil"/>
          <w:left w:val="nil"/>
          <w:bottom w:val="nil"/>
          <w:right w:val="nil"/>
          <w:between w:val="nil"/>
        </w:pBdr>
        <w:spacing w:before="480" w:after="0"/>
        <w:rPr>
          <w:rFonts w:ascii="Cambria" w:eastAsia="Cambria" w:hAnsi="Cambria" w:cs="Cambria"/>
          <w:b/>
          <w:bCs/>
          <w:color w:val="366091"/>
          <w:sz w:val="28"/>
          <w:szCs w:val="28"/>
          <w:lang w:val="lt-LT"/>
        </w:rPr>
      </w:pPr>
      <w:proofErr w:type="spellStart"/>
      <w:r w:rsidRPr="00AD237C">
        <w:rPr>
          <w:rFonts w:ascii="Cambria" w:eastAsia="Cambria" w:hAnsi="Cambria" w:cs="Cambria"/>
          <w:b/>
          <w:bCs/>
          <w:color w:val="366091"/>
          <w:sz w:val="28"/>
          <w:szCs w:val="28"/>
          <w:lang w:val="lt-LT"/>
        </w:rPr>
        <w:lastRenderedPageBreak/>
        <w:t>N</w:t>
      </w:r>
      <w:r w:rsidR="00425E79" w:rsidRPr="00AD237C">
        <w:rPr>
          <w:rFonts w:ascii="Cambria" w:eastAsia="Cambria" w:hAnsi="Cambria" w:cs="Cambria"/>
          <w:b/>
          <w:bCs/>
          <w:color w:val="366091"/>
          <w:sz w:val="28"/>
          <w:szCs w:val="28"/>
          <w:lang w:val="lt-LT"/>
        </w:rPr>
        <w:t>etiketo</w:t>
      </w:r>
      <w:proofErr w:type="spellEnd"/>
      <w:r w:rsidR="00425E79" w:rsidRPr="00AD237C">
        <w:rPr>
          <w:rFonts w:ascii="Cambria" w:eastAsia="Cambria" w:hAnsi="Cambria" w:cs="Cambria"/>
          <w:b/>
          <w:bCs/>
          <w:color w:val="366091"/>
          <w:sz w:val="28"/>
          <w:szCs w:val="28"/>
          <w:lang w:val="lt-LT"/>
        </w:rPr>
        <w:t xml:space="preserve"> </w:t>
      </w:r>
      <w:r w:rsidR="00126CB9" w:rsidRPr="00AD237C">
        <w:rPr>
          <w:rFonts w:ascii="Cambria" w:eastAsia="Cambria" w:hAnsi="Cambria" w:cs="Cambria"/>
          <w:b/>
          <w:bCs/>
          <w:color w:val="366091"/>
          <w:sz w:val="28"/>
          <w:szCs w:val="28"/>
          <w:lang w:val="lt-LT"/>
        </w:rPr>
        <w:t>taisyklės</w:t>
      </w:r>
    </w:p>
    <w:p w14:paraId="167AE1F3" w14:textId="77777777" w:rsidR="007D4364" w:rsidRPr="00AD237C" w:rsidRDefault="007D4364" w:rsidP="00E64952">
      <w:pPr>
        <w:rPr>
          <w:rFonts w:ascii="Cambria" w:eastAsia="Cambria" w:hAnsi="Cambria" w:cs="Cambria"/>
          <w:b/>
          <w:bCs/>
          <w:sz w:val="28"/>
          <w:szCs w:val="28"/>
          <w:lang w:val="lt-LT"/>
        </w:rPr>
      </w:pPr>
    </w:p>
    <w:p w14:paraId="487F10BF" w14:textId="77777777" w:rsidR="00126CB9" w:rsidRPr="00AD237C" w:rsidRDefault="00126CB9" w:rsidP="00126CB9">
      <w:pPr>
        <w:pStyle w:val="ListParagraph"/>
        <w:numPr>
          <w:ilvl w:val="0"/>
          <w:numId w:val="8"/>
        </w:numPr>
        <w:jc w:val="both"/>
        <w:rPr>
          <w:b/>
          <w:bCs/>
          <w:lang w:val="lt-LT"/>
        </w:rPr>
      </w:pPr>
      <w:r w:rsidRPr="00AD237C">
        <w:rPr>
          <w:b/>
          <w:bCs/>
          <w:lang w:val="lt-LT"/>
        </w:rPr>
        <w:t>Laikykitės elgesio internete taisyklių, kurių laikotės realiame gyvenime</w:t>
      </w:r>
    </w:p>
    <w:p w14:paraId="4DB256B6" w14:textId="22919C57" w:rsidR="00126CB9" w:rsidRPr="00AD237C" w:rsidRDefault="00126CB9" w:rsidP="00126CB9">
      <w:pPr>
        <w:jc w:val="both"/>
        <w:rPr>
          <w:lang w:val="lt-LT"/>
        </w:rPr>
      </w:pPr>
      <w:r w:rsidRPr="00AD237C">
        <w:rPr>
          <w:lang w:val="lt-LT"/>
        </w:rPr>
        <w:t xml:space="preserve">Bendraudami internete, prisiminkite etiketo taisykles, kurių laikotės kasdieniame gyvenime. Susilaikykite nuo kitų </w:t>
      </w:r>
      <w:r w:rsidR="00E46D7A" w:rsidRPr="00AD237C">
        <w:rPr>
          <w:lang w:val="lt-LT"/>
        </w:rPr>
        <w:t xml:space="preserve">žmonių </w:t>
      </w:r>
      <w:r w:rsidRPr="00AD237C">
        <w:rPr>
          <w:lang w:val="lt-LT"/>
        </w:rPr>
        <w:t>įžeidimo, provokavimo</w:t>
      </w:r>
      <w:r w:rsidR="00E46D7A" w:rsidRPr="00AD237C">
        <w:rPr>
          <w:lang w:val="lt-LT"/>
        </w:rPr>
        <w:t xml:space="preserve"> ar</w:t>
      </w:r>
      <w:r w:rsidRPr="00AD237C">
        <w:rPr>
          <w:lang w:val="lt-LT"/>
        </w:rPr>
        <w:t xml:space="preserve"> grasinimo</w:t>
      </w:r>
      <w:r w:rsidR="00E46D7A" w:rsidRPr="00AD237C">
        <w:rPr>
          <w:lang w:val="lt-LT"/>
        </w:rPr>
        <w:t xml:space="preserve"> jiems</w:t>
      </w:r>
      <w:r w:rsidRPr="00AD237C">
        <w:rPr>
          <w:lang w:val="lt-LT"/>
        </w:rPr>
        <w:t xml:space="preserve">. Gerbkite </w:t>
      </w:r>
      <w:r w:rsidR="00E46D7A" w:rsidRPr="00AD237C">
        <w:rPr>
          <w:lang w:val="lt-LT"/>
        </w:rPr>
        <w:t>kitų</w:t>
      </w:r>
      <w:r w:rsidRPr="00AD237C">
        <w:rPr>
          <w:lang w:val="lt-LT"/>
        </w:rPr>
        <w:t xml:space="preserve"> nuomones ir išsakykite </w:t>
      </w:r>
      <w:r w:rsidR="00E46D7A" w:rsidRPr="00AD237C">
        <w:rPr>
          <w:lang w:val="lt-LT"/>
        </w:rPr>
        <w:t xml:space="preserve">tik </w:t>
      </w:r>
      <w:r w:rsidRPr="00AD237C">
        <w:rPr>
          <w:lang w:val="lt-LT"/>
        </w:rPr>
        <w:t>konstruktyvią kritiką. Atminkite, kad galite būti patraukti baudžiamojon atsakomybėn už žmonių įžeidimą internete.</w:t>
      </w:r>
    </w:p>
    <w:p w14:paraId="4DB57077" w14:textId="77777777" w:rsidR="00126CB9" w:rsidRPr="00AD237C" w:rsidRDefault="00126CB9" w:rsidP="00126CB9">
      <w:pPr>
        <w:jc w:val="both"/>
        <w:rPr>
          <w:lang w:val="lt-LT"/>
        </w:rPr>
      </w:pPr>
    </w:p>
    <w:p w14:paraId="44A851BB" w14:textId="7345A9A4" w:rsidR="00126CB9" w:rsidRPr="00AD237C" w:rsidRDefault="00126CB9" w:rsidP="00126CB9">
      <w:pPr>
        <w:pStyle w:val="ListParagraph"/>
        <w:numPr>
          <w:ilvl w:val="0"/>
          <w:numId w:val="8"/>
        </w:numPr>
        <w:jc w:val="both"/>
        <w:rPr>
          <w:b/>
          <w:bCs/>
          <w:lang w:val="lt-LT"/>
        </w:rPr>
      </w:pPr>
      <w:proofErr w:type="spellStart"/>
      <w:r w:rsidRPr="00AD237C">
        <w:rPr>
          <w:b/>
          <w:bCs/>
          <w:lang w:val="lt-LT"/>
        </w:rPr>
        <w:t>Netiketas</w:t>
      </w:r>
      <w:proofErr w:type="spellEnd"/>
      <w:r w:rsidRPr="00AD237C">
        <w:rPr>
          <w:b/>
          <w:bCs/>
          <w:lang w:val="lt-LT"/>
        </w:rPr>
        <w:t>: Pagalvokite apie žmogų</w:t>
      </w:r>
    </w:p>
    <w:p w14:paraId="08545E3C" w14:textId="11BBF1C7" w:rsidR="00126CB9" w:rsidRPr="00AD237C" w:rsidRDefault="00E46D7A" w:rsidP="00126CB9">
      <w:pPr>
        <w:jc w:val="both"/>
        <w:rPr>
          <w:lang w:val="lt-LT"/>
        </w:rPr>
      </w:pPr>
      <w:r w:rsidRPr="00AD237C">
        <w:rPr>
          <w:lang w:val="lt-LT"/>
        </w:rPr>
        <w:t>Rašydami</w:t>
      </w:r>
      <w:r w:rsidR="00126CB9" w:rsidRPr="00AD237C">
        <w:rPr>
          <w:lang w:val="lt-LT"/>
        </w:rPr>
        <w:t xml:space="preserve"> pranešimus pagalvokite apie žmogų, esantį už kompiuterio. Jūs bendraujate ne su mašina, o su tikrais žmonėmis. Taip pat apsvarstykite, ką ir kaip rašote. </w:t>
      </w:r>
      <w:r w:rsidR="00126CB9" w:rsidRPr="00AD237C">
        <w:rPr>
          <w:b/>
          <w:bCs/>
          <w:lang w:val="lt-LT"/>
        </w:rPr>
        <w:t xml:space="preserve">Nes internetas nieko nepamiršta! Greitai padaroma ekrano kopija </w:t>
      </w:r>
      <w:r w:rsidR="00126CB9" w:rsidRPr="00AD237C">
        <w:rPr>
          <w:lang w:val="lt-LT"/>
        </w:rPr>
        <w:t>arba pranešimų kopija ir ji išlieka, net jei vėliau ištrinate pranešimus</w:t>
      </w:r>
      <w:r w:rsidRPr="00AD237C">
        <w:rPr>
          <w:lang w:val="lt-LT"/>
        </w:rPr>
        <w:t>.</w:t>
      </w:r>
    </w:p>
    <w:p w14:paraId="27AFDB78" w14:textId="77777777" w:rsidR="00126CB9" w:rsidRPr="00AD237C" w:rsidRDefault="00126CB9" w:rsidP="00126CB9">
      <w:pPr>
        <w:jc w:val="both"/>
        <w:rPr>
          <w:lang w:val="lt-LT"/>
        </w:rPr>
      </w:pPr>
    </w:p>
    <w:p w14:paraId="208362DD" w14:textId="77777777" w:rsidR="00126CB9" w:rsidRPr="00AD237C" w:rsidRDefault="00126CB9" w:rsidP="00126CB9">
      <w:pPr>
        <w:pStyle w:val="ListParagraph"/>
        <w:numPr>
          <w:ilvl w:val="0"/>
          <w:numId w:val="8"/>
        </w:numPr>
        <w:jc w:val="both"/>
        <w:rPr>
          <w:b/>
          <w:bCs/>
          <w:lang w:val="lt-LT"/>
        </w:rPr>
      </w:pPr>
      <w:r w:rsidRPr="00AD237C">
        <w:rPr>
          <w:b/>
          <w:bCs/>
          <w:lang w:val="lt-LT"/>
        </w:rPr>
        <w:t>Pateikite savo geriausią pusę internete</w:t>
      </w:r>
    </w:p>
    <w:p w14:paraId="6B746AB6" w14:textId="2F6B1B76" w:rsidR="00126CB9" w:rsidRPr="00AD237C" w:rsidRDefault="00126CB9" w:rsidP="00126CB9">
      <w:pPr>
        <w:jc w:val="both"/>
        <w:rPr>
          <w:lang w:val="lt-LT"/>
        </w:rPr>
      </w:pPr>
      <w:r w:rsidRPr="00AD237C">
        <w:rPr>
          <w:lang w:val="lt-LT"/>
        </w:rPr>
        <w:t xml:space="preserve">Bendravimas internete yra susijęs su tam tikru </w:t>
      </w:r>
      <w:r w:rsidRPr="00AD237C">
        <w:rPr>
          <w:b/>
          <w:bCs/>
          <w:lang w:val="lt-LT"/>
        </w:rPr>
        <w:t xml:space="preserve">anonimiškumu </w:t>
      </w:r>
      <w:r w:rsidRPr="00AD237C">
        <w:rPr>
          <w:lang w:val="lt-LT"/>
        </w:rPr>
        <w:t xml:space="preserve">, kurio realiame gyvenime nėra, kai kalbate su kuo nors akis į akį. Dažnai dėl tokio anonimiškumo daugeliui vartotojų </w:t>
      </w:r>
      <w:r w:rsidR="00E46D7A" w:rsidRPr="00AD237C">
        <w:rPr>
          <w:lang w:val="lt-LT"/>
        </w:rPr>
        <w:t>pasidaro nebaisu peržengti visas ribas</w:t>
      </w:r>
      <w:r w:rsidRPr="00AD237C">
        <w:rPr>
          <w:b/>
          <w:bCs/>
          <w:lang w:val="lt-LT"/>
        </w:rPr>
        <w:t xml:space="preserve"> ir </w:t>
      </w:r>
      <w:r w:rsidRPr="00AD237C">
        <w:rPr>
          <w:lang w:val="lt-LT"/>
        </w:rPr>
        <w:t xml:space="preserve">jie elgiasi </w:t>
      </w:r>
      <w:r w:rsidRPr="00AD237C">
        <w:rPr>
          <w:b/>
          <w:bCs/>
          <w:lang w:val="lt-LT"/>
        </w:rPr>
        <w:t xml:space="preserve">grubiai internete, </w:t>
      </w:r>
      <w:r w:rsidRPr="00AD237C">
        <w:rPr>
          <w:lang w:val="lt-LT"/>
        </w:rPr>
        <w:t>jei, pavyzdžiui, nesutinkate su j</w:t>
      </w:r>
      <w:r w:rsidR="00E46D7A" w:rsidRPr="00AD237C">
        <w:rPr>
          <w:lang w:val="lt-LT"/>
        </w:rPr>
        <w:t>ų nuomone.</w:t>
      </w:r>
    </w:p>
    <w:p w14:paraId="6C2EAB52" w14:textId="5F0DD6BA" w:rsidR="00126CB9" w:rsidRPr="00AD237C" w:rsidRDefault="00126CB9" w:rsidP="00126CB9">
      <w:pPr>
        <w:jc w:val="both"/>
        <w:rPr>
          <w:lang w:val="lt-LT"/>
        </w:rPr>
      </w:pPr>
      <w:r w:rsidRPr="00AD237C">
        <w:rPr>
          <w:lang w:val="lt-LT"/>
        </w:rPr>
        <w:t xml:space="preserve">Įsitikinkite, kad </w:t>
      </w:r>
      <w:r w:rsidRPr="00AD237C">
        <w:rPr>
          <w:b/>
          <w:bCs/>
          <w:lang w:val="lt-LT"/>
        </w:rPr>
        <w:t>internete parodysite savo geriausią pusę</w:t>
      </w:r>
      <w:r w:rsidRPr="00AD237C">
        <w:rPr>
          <w:lang w:val="lt-LT"/>
        </w:rPr>
        <w:t>. Išlikite draugiški ir pagarbūs, net jei nesutinkate</w:t>
      </w:r>
      <w:r w:rsidR="00E46D7A" w:rsidRPr="00AD237C">
        <w:rPr>
          <w:lang w:val="lt-LT"/>
        </w:rPr>
        <w:t xml:space="preserve"> su kito žmogaus išsakyta nuomone</w:t>
      </w:r>
      <w:r w:rsidRPr="00AD237C">
        <w:rPr>
          <w:lang w:val="lt-LT"/>
        </w:rPr>
        <w:t xml:space="preserve">. Geram etiketui būdinga </w:t>
      </w:r>
      <w:r w:rsidRPr="00AD237C">
        <w:rPr>
          <w:b/>
          <w:bCs/>
          <w:lang w:val="lt-LT"/>
        </w:rPr>
        <w:t>pagarba,</w:t>
      </w:r>
      <w:r w:rsidRPr="00AD237C">
        <w:rPr>
          <w:lang w:val="lt-LT"/>
        </w:rPr>
        <w:t xml:space="preserve"> </w:t>
      </w:r>
      <w:r w:rsidRPr="00AD237C">
        <w:rPr>
          <w:b/>
          <w:bCs/>
          <w:lang w:val="lt-LT"/>
        </w:rPr>
        <w:t>mandagumas ir profesionalumas</w:t>
      </w:r>
      <w:r w:rsidRPr="00AD237C">
        <w:rPr>
          <w:lang w:val="lt-LT"/>
        </w:rPr>
        <w:t>.</w:t>
      </w:r>
    </w:p>
    <w:p w14:paraId="556F5582" w14:textId="0AFE9D5E" w:rsidR="00126CB9" w:rsidRPr="00AD237C" w:rsidRDefault="00126CB9" w:rsidP="00126CB9">
      <w:pPr>
        <w:jc w:val="both"/>
        <w:rPr>
          <w:lang w:val="lt-LT"/>
        </w:rPr>
      </w:pPr>
      <w:r w:rsidRPr="00AD237C">
        <w:rPr>
          <w:lang w:val="lt-LT"/>
        </w:rPr>
        <w:t xml:space="preserve">Patarimas: paprastai turėtumėte susilaikyti nuo pranešimų ar atskirų žodžių rašymo vien didžiosiomis raidėmis – net jei norite suteikti šioms daugiau išraiškos. </w:t>
      </w:r>
      <w:r w:rsidRPr="00AD237C">
        <w:rPr>
          <w:b/>
          <w:bCs/>
          <w:lang w:val="lt-LT"/>
        </w:rPr>
        <w:t xml:space="preserve">Galų gale, didžiosios raidės internete </w:t>
      </w:r>
      <w:r w:rsidRPr="00AD237C">
        <w:rPr>
          <w:lang w:val="lt-LT"/>
        </w:rPr>
        <w:t xml:space="preserve">reiškia </w:t>
      </w:r>
      <w:r w:rsidRPr="00AD237C">
        <w:rPr>
          <w:b/>
          <w:bCs/>
          <w:lang w:val="lt-LT"/>
        </w:rPr>
        <w:t xml:space="preserve">šaukimą </w:t>
      </w:r>
      <w:r w:rsidRPr="00AD237C">
        <w:rPr>
          <w:lang w:val="lt-LT"/>
        </w:rPr>
        <w:t xml:space="preserve">ir paprastai laikomos </w:t>
      </w:r>
      <w:r w:rsidRPr="00AD237C">
        <w:rPr>
          <w:b/>
          <w:bCs/>
          <w:lang w:val="lt-LT"/>
        </w:rPr>
        <w:t>nemandagiomis</w:t>
      </w:r>
      <w:r w:rsidRPr="00AD237C">
        <w:rPr>
          <w:lang w:val="lt-LT"/>
        </w:rPr>
        <w:t>.</w:t>
      </w:r>
    </w:p>
    <w:p w14:paraId="2B304BA6" w14:textId="77777777" w:rsidR="00126CB9" w:rsidRPr="00AD237C" w:rsidRDefault="00126CB9" w:rsidP="00126CB9">
      <w:pPr>
        <w:jc w:val="both"/>
        <w:rPr>
          <w:lang w:val="lt-LT"/>
        </w:rPr>
      </w:pPr>
    </w:p>
    <w:p w14:paraId="76D2D699" w14:textId="77777777" w:rsidR="00126CB9" w:rsidRPr="00AD237C" w:rsidRDefault="00126CB9" w:rsidP="00126CB9">
      <w:pPr>
        <w:pStyle w:val="ListParagraph"/>
        <w:numPr>
          <w:ilvl w:val="0"/>
          <w:numId w:val="8"/>
        </w:numPr>
        <w:jc w:val="both"/>
        <w:rPr>
          <w:b/>
          <w:bCs/>
          <w:lang w:val="lt-LT"/>
        </w:rPr>
      </w:pPr>
      <w:r w:rsidRPr="00AD237C">
        <w:rPr>
          <w:b/>
          <w:bCs/>
          <w:lang w:val="lt-LT"/>
        </w:rPr>
        <w:t>Pirmiausia perskaitykite, tada klauskite</w:t>
      </w:r>
    </w:p>
    <w:p w14:paraId="117FADBC" w14:textId="2ADCA32A" w:rsidR="00126CB9" w:rsidRPr="00AD237C" w:rsidRDefault="00126CB9" w:rsidP="00126CB9">
      <w:pPr>
        <w:jc w:val="both"/>
        <w:rPr>
          <w:lang w:val="lt-LT"/>
        </w:rPr>
      </w:pPr>
      <w:r w:rsidRPr="00AD237C">
        <w:rPr>
          <w:lang w:val="lt-LT"/>
        </w:rPr>
        <w:t xml:space="preserve">Ar turite kokių nors klausimų? Tada skirkite laiko ir pirmiausia atidžiai perskaitykite atsakymus ankstesniuose diskusijų įrašuose. Yra didelė tikimybė, kad kažkas jau atsakė į jūsų klausimą. Jei </w:t>
      </w:r>
      <w:r w:rsidR="00E46D7A" w:rsidRPr="00AD237C">
        <w:rPr>
          <w:lang w:val="lt-LT"/>
        </w:rPr>
        <w:t>klausiate</w:t>
      </w:r>
      <w:r w:rsidRPr="00AD237C">
        <w:rPr>
          <w:lang w:val="lt-LT"/>
        </w:rPr>
        <w:t xml:space="preserve"> </w:t>
      </w:r>
      <w:r w:rsidR="00E46D7A" w:rsidRPr="00AD237C">
        <w:rPr>
          <w:lang w:val="lt-LT"/>
        </w:rPr>
        <w:t>to paties kaip ir</w:t>
      </w:r>
      <w:r w:rsidRPr="00AD237C">
        <w:rPr>
          <w:lang w:val="lt-LT"/>
        </w:rPr>
        <w:t xml:space="preserve"> kažk</w:t>
      </w:r>
      <w:r w:rsidR="00E46D7A" w:rsidRPr="00AD237C">
        <w:rPr>
          <w:lang w:val="lt-LT"/>
        </w:rPr>
        <w:t>as</w:t>
      </w:r>
      <w:r w:rsidRPr="00AD237C">
        <w:rPr>
          <w:lang w:val="lt-LT"/>
        </w:rPr>
        <w:t xml:space="preserve"> kit</w:t>
      </w:r>
      <w:r w:rsidR="00E46D7A" w:rsidRPr="00AD237C">
        <w:rPr>
          <w:lang w:val="lt-LT"/>
        </w:rPr>
        <w:t>as prieš jus</w:t>
      </w:r>
      <w:r w:rsidRPr="00AD237C">
        <w:rPr>
          <w:lang w:val="lt-LT"/>
        </w:rPr>
        <w:t>, tai parodo kitiems pokalbio dalyviams, kad iki šiol mažai dėmesio skyrėte pokalbiui.</w:t>
      </w:r>
    </w:p>
    <w:p w14:paraId="6A38CC67" w14:textId="77777777" w:rsidR="00126CB9" w:rsidRPr="00AD237C" w:rsidRDefault="00126CB9" w:rsidP="00126CB9">
      <w:pPr>
        <w:jc w:val="both"/>
        <w:rPr>
          <w:lang w:val="lt-LT"/>
        </w:rPr>
      </w:pPr>
      <w:r w:rsidRPr="00AD237C">
        <w:rPr>
          <w:lang w:val="lt-LT"/>
        </w:rPr>
        <w:t>Atminkite, kad pokalbiai internete gali vykti labai greitai. Todėl prieš atsakant ar užduodant klausimus svarbu surinkti visą informaciją.</w:t>
      </w:r>
    </w:p>
    <w:p w14:paraId="200673B8" w14:textId="77777777" w:rsidR="00126CB9" w:rsidRPr="00AD237C" w:rsidRDefault="00126CB9" w:rsidP="00126CB9">
      <w:pPr>
        <w:jc w:val="both"/>
        <w:rPr>
          <w:lang w:val="lt-LT"/>
        </w:rPr>
      </w:pPr>
    </w:p>
    <w:p w14:paraId="32922DB1" w14:textId="7B974C26" w:rsidR="00126CB9" w:rsidRPr="00AD237C" w:rsidRDefault="00425E79" w:rsidP="00126CB9">
      <w:pPr>
        <w:pStyle w:val="ListParagraph"/>
        <w:numPr>
          <w:ilvl w:val="0"/>
          <w:numId w:val="8"/>
        </w:numPr>
        <w:jc w:val="both"/>
        <w:rPr>
          <w:b/>
          <w:bCs/>
          <w:lang w:val="lt-LT"/>
        </w:rPr>
      </w:pPr>
      <w:proofErr w:type="spellStart"/>
      <w:r w:rsidRPr="00AD237C">
        <w:rPr>
          <w:b/>
          <w:bCs/>
          <w:lang w:val="lt-LT"/>
        </w:rPr>
        <w:t>Netiketas</w:t>
      </w:r>
      <w:proofErr w:type="spellEnd"/>
      <w:r w:rsidRPr="00AD237C">
        <w:rPr>
          <w:b/>
          <w:bCs/>
          <w:lang w:val="lt-LT"/>
        </w:rPr>
        <w:t xml:space="preserve"> </w:t>
      </w:r>
      <w:r w:rsidR="00126CB9" w:rsidRPr="00AD237C">
        <w:rPr>
          <w:b/>
          <w:bCs/>
          <w:lang w:val="lt-LT"/>
        </w:rPr>
        <w:t>: Atkreipkite dėmesį į gramatiką ir skyrybos ženklus</w:t>
      </w:r>
    </w:p>
    <w:p w14:paraId="2CEF9C98" w14:textId="5F25FC76" w:rsidR="00126CB9" w:rsidRPr="00AD237C" w:rsidRDefault="00126CB9" w:rsidP="00126CB9">
      <w:pPr>
        <w:jc w:val="both"/>
        <w:rPr>
          <w:lang w:val="lt-LT"/>
        </w:rPr>
      </w:pPr>
      <w:r w:rsidRPr="00AD237C">
        <w:rPr>
          <w:lang w:val="lt-LT"/>
        </w:rPr>
        <w:t xml:space="preserve">Skirkite laiko dar kartą perskaityti savo atsakymus. Patikrinkite, ar juose nėra </w:t>
      </w:r>
      <w:r w:rsidRPr="00AD237C">
        <w:rPr>
          <w:b/>
          <w:bCs/>
          <w:lang w:val="lt-LT"/>
        </w:rPr>
        <w:t>gramatikos</w:t>
      </w:r>
      <w:r w:rsidR="00E46D7A" w:rsidRPr="00AD237C">
        <w:rPr>
          <w:b/>
          <w:bCs/>
          <w:lang w:val="lt-LT"/>
        </w:rPr>
        <w:t xml:space="preserve"> klaidų</w:t>
      </w:r>
      <w:r w:rsidRPr="00AD237C">
        <w:rPr>
          <w:lang w:val="lt-LT"/>
        </w:rPr>
        <w:t xml:space="preserve">, </w:t>
      </w:r>
      <w:r w:rsidR="00E46D7A" w:rsidRPr="00AD237C">
        <w:rPr>
          <w:lang w:val="lt-LT"/>
        </w:rPr>
        <w:t xml:space="preserve">ar netrūksta </w:t>
      </w:r>
      <w:r w:rsidR="003038FA" w:rsidRPr="00AD237C">
        <w:rPr>
          <w:b/>
          <w:bCs/>
          <w:lang w:val="lt-LT"/>
        </w:rPr>
        <w:t xml:space="preserve">skyrybos ženklų </w:t>
      </w:r>
      <w:r w:rsidR="003038FA" w:rsidRPr="00AD237C">
        <w:rPr>
          <w:lang w:val="lt-LT"/>
        </w:rPr>
        <w:t xml:space="preserve">ir </w:t>
      </w:r>
      <w:r w:rsidR="00E46D7A" w:rsidRPr="00AD237C">
        <w:rPr>
          <w:b/>
          <w:bCs/>
          <w:lang w:val="lt-LT"/>
        </w:rPr>
        <w:t>panašiai</w:t>
      </w:r>
      <w:r w:rsidRPr="00AD237C">
        <w:rPr>
          <w:lang w:val="lt-LT"/>
        </w:rPr>
        <w:t xml:space="preserve">. Kitą asmenį gali labai nuliūdinti, jei jis turi </w:t>
      </w:r>
      <w:r w:rsidRPr="00AD237C">
        <w:rPr>
          <w:b/>
          <w:bCs/>
          <w:lang w:val="lt-LT"/>
        </w:rPr>
        <w:t>iššifruoti prastai parašytus sakinius</w:t>
      </w:r>
      <w:r w:rsidR="003038FA" w:rsidRPr="00AD237C">
        <w:rPr>
          <w:lang w:val="lt-LT"/>
        </w:rPr>
        <w:t>, kad suprastų jų prasmę. Be to, klaidinga gramatika atitraukia dėmesį nuo pranešimo tikslo.</w:t>
      </w:r>
    </w:p>
    <w:p w14:paraId="7F573D05" w14:textId="189B526F" w:rsidR="00126CB9" w:rsidRPr="00AD237C" w:rsidRDefault="00126CB9" w:rsidP="00126CB9">
      <w:pPr>
        <w:jc w:val="both"/>
        <w:rPr>
          <w:lang w:val="lt-LT"/>
        </w:rPr>
      </w:pPr>
      <w:r w:rsidRPr="00AD237C">
        <w:rPr>
          <w:lang w:val="lt-LT"/>
        </w:rPr>
        <w:t>Gramatika, rašyba ir skyrybos ženklai tampa ypač svarbūs rašant el. laiškus ar kit</w:t>
      </w:r>
      <w:r w:rsidR="00E46D7A" w:rsidRPr="00AD237C">
        <w:rPr>
          <w:lang w:val="lt-LT"/>
        </w:rPr>
        <w:t>okio tipo pranešimus</w:t>
      </w:r>
      <w:r w:rsidRPr="00AD237C">
        <w:rPr>
          <w:lang w:val="lt-LT"/>
        </w:rPr>
        <w:t>, kuri</w:t>
      </w:r>
      <w:r w:rsidR="00E46D7A" w:rsidRPr="00AD237C">
        <w:rPr>
          <w:lang w:val="lt-LT"/>
        </w:rPr>
        <w:t>uos</w:t>
      </w:r>
      <w:r w:rsidRPr="00AD237C">
        <w:rPr>
          <w:lang w:val="lt-LT"/>
        </w:rPr>
        <w:t xml:space="preserve"> </w:t>
      </w:r>
      <w:r w:rsidR="00E46D7A" w:rsidRPr="00AD237C">
        <w:rPr>
          <w:lang w:val="lt-LT"/>
        </w:rPr>
        <w:t>siunčiate</w:t>
      </w:r>
      <w:r w:rsidRPr="00AD237C">
        <w:rPr>
          <w:lang w:val="lt-LT"/>
        </w:rPr>
        <w:t xml:space="preserve"> kolegoms ar viršininkams. Jei </w:t>
      </w:r>
      <w:r w:rsidR="00E46D7A" w:rsidRPr="00AD237C">
        <w:rPr>
          <w:lang w:val="lt-LT"/>
        </w:rPr>
        <w:t>dažnai klystate</w:t>
      </w:r>
      <w:r w:rsidRPr="00AD237C">
        <w:rPr>
          <w:lang w:val="lt-LT"/>
        </w:rPr>
        <w:t xml:space="preserve">, nenusiminkite. </w:t>
      </w:r>
      <w:r w:rsidR="003038FA" w:rsidRPr="00AD237C">
        <w:rPr>
          <w:lang w:val="lt-LT"/>
        </w:rPr>
        <w:t xml:space="preserve">Prieš siųsdami pranešimus </w:t>
      </w:r>
      <w:r w:rsidRPr="00AD237C">
        <w:rPr>
          <w:lang w:val="lt-LT"/>
        </w:rPr>
        <w:t xml:space="preserve">naudokite </w:t>
      </w:r>
      <w:r w:rsidRPr="00AD237C">
        <w:rPr>
          <w:b/>
          <w:bCs/>
          <w:lang w:val="lt-LT"/>
        </w:rPr>
        <w:t>rašyb</w:t>
      </w:r>
      <w:r w:rsidR="00E46D7A" w:rsidRPr="00AD237C">
        <w:rPr>
          <w:b/>
          <w:bCs/>
          <w:lang w:val="lt-LT"/>
        </w:rPr>
        <w:t>ą tikrinančias</w:t>
      </w:r>
      <w:r w:rsidRPr="00AD237C">
        <w:rPr>
          <w:b/>
          <w:bCs/>
          <w:lang w:val="lt-LT"/>
        </w:rPr>
        <w:t xml:space="preserve"> priemones.</w:t>
      </w:r>
    </w:p>
    <w:p w14:paraId="50CCE5CC" w14:textId="19B62785" w:rsidR="00126CB9" w:rsidRPr="00AD237C" w:rsidRDefault="00126CB9" w:rsidP="00126CB9">
      <w:pPr>
        <w:jc w:val="both"/>
        <w:rPr>
          <w:lang w:val="lt-LT"/>
        </w:rPr>
      </w:pPr>
      <w:r w:rsidRPr="00AD237C">
        <w:rPr>
          <w:b/>
          <w:bCs/>
          <w:lang w:val="lt-LT"/>
        </w:rPr>
        <w:t xml:space="preserve">Kitas patarimas: </w:t>
      </w:r>
      <w:r w:rsidR="003038FA" w:rsidRPr="00AD237C">
        <w:rPr>
          <w:lang w:val="lt-LT"/>
        </w:rPr>
        <w:t xml:space="preserve">kurdami el. laiškus visada nepamirškite naudoti </w:t>
      </w:r>
      <w:r w:rsidRPr="00AD237C">
        <w:rPr>
          <w:b/>
          <w:bCs/>
          <w:lang w:val="lt-LT"/>
        </w:rPr>
        <w:t>atitinkamos pasveikinimo ir atsisveikinimo formulės</w:t>
      </w:r>
      <w:r w:rsidRPr="00AD237C">
        <w:rPr>
          <w:lang w:val="lt-LT"/>
        </w:rPr>
        <w:t>. Tai taip pat yra etiketo dalis.</w:t>
      </w:r>
    </w:p>
    <w:p w14:paraId="5F989C0C" w14:textId="77777777" w:rsidR="00126CB9" w:rsidRPr="00AD237C" w:rsidRDefault="00126CB9" w:rsidP="00126CB9">
      <w:pPr>
        <w:jc w:val="both"/>
        <w:rPr>
          <w:lang w:val="lt-LT"/>
        </w:rPr>
      </w:pPr>
    </w:p>
    <w:p w14:paraId="7CA7697F" w14:textId="77777777" w:rsidR="00126CB9" w:rsidRPr="00AD237C" w:rsidRDefault="00126CB9" w:rsidP="00126CB9">
      <w:pPr>
        <w:pStyle w:val="ListParagraph"/>
        <w:numPr>
          <w:ilvl w:val="0"/>
          <w:numId w:val="8"/>
        </w:numPr>
        <w:jc w:val="both"/>
        <w:rPr>
          <w:b/>
          <w:bCs/>
          <w:lang w:val="lt-LT"/>
        </w:rPr>
      </w:pPr>
      <w:r w:rsidRPr="00AD237C">
        <w:rPr>
          <w:b/>
          <w:bCs/>
          <w:lang w:val="lt-LT"/>
        </w:rPr>
        <w:t>Gerbkite kitų privatumą</w:t>
      </w:r>
    </w:p>
    <w:p w14:paraId="3D8737FB" w14:textId="5D3E5C23" w:rsidR="00126CB9" w:rsidRPr="00AD237C" w:rsidRDefault="00126CB9" w:rsidP="00126CB9">
      <w:pPr>
        <w:jc w:val="both"/>
        <w:rPr>
          <w:lang w:val="lt-LT"/>
        </w:rPr>
      </w:pPr>
      <w:r w:rsidRPr="00AD237C">
        <w:rPr>
          <w:lang w:val="lt-LT"/>
        </w:rPr>
        <w:t xml:space="preserve">Šios taisyklės reikia laikytis ne tik </w:t>
      </w:r>
      <w:r w:rsidR="00E46D7A" w:rsidRPr="00AD237C">
        <w:rPr>
          <w:lang w:val="lt-LT"/>
        </w:rPr>
        <w:t>bendraujant internete</w:t>
      </w:r>
      <w:r w:rsidRPr="00AD237C">
        <w:rPr>
          <w:lang w:val="lt-LT"/>
        </w:rPr>
        <w:t xml:space="preserve">, bet ir darbe. Tiesiog nepersiųskite jums atsiųstos informacijos, prieš tai negavę leidimo iš pradinio siuntėjo. Kai siunčiate privačius el. laiškus keliems gavėjams, naudokite </w:t>
      </w:r>
      <w:r w:rsidRPr="00AD237C">
        <w:rPr>
          <w:b/>
          <w:bCs/>
          <w:lang w:val="lt-LT"/>
        </w:rPr>
        <w:t xml:space="preserve">BCC (angl. </w:t>
      </w:r>
      <w:proofErr w:type="spellStart"/>
      <w:r w:rsidRPr="00AD237C">
        <w:rPr>
          <w:b/>
          <w:bCs/>
          <w:lang w:val="lt-LT"/>
        </w:rPr>
        <w:t>blind</w:t>
      </w:r>
      <w:proofErr w:type="spellEnd"/>
      <w:r w:rsidRPr="00AD237C">
        <w:rPr>
          <w:b/>
          <w:bCs/>
          <w:lang w:val="lt-LT"/>
        </w:rPr>
        <w:t xml:space="preserve"> </w:t>
      </w:r>
      <w:proofErr w:type="spellStart"/>
      <w:r w:rsidRPr="00AD237C">
        <w:rPr>
          <w:b/>
          <w:bCs/>
          <w:lang w:val="lt-LT"/>
        </w:rPr>
        <w:t>carbon</w:t>
      </w:r>
      <w:proofErr w:type="spellEnd"/>
      <w:r w:rsidRPr="00AD237C">
        <w:rPr>
          <w:b/>
          <w:bCs/>
          <w:lang w:val="lt-LT"/>
        </w:rPr>
        <w:t xml:space="preserve"> </w:t>
      </w:r>
      <w:proofErr w:type="spellStart"/>
      <w:r w:rsidRPr="00AD237C">
        <w:rPr>
          <w:b/>
          <w:bCs/>
          <w:lang w:val="lt-LT"/>
        </w:rPr>
        <w:t>copy</w:t>
      </w:r>
      <w:proofErr w:type="spellEnd"/>
      <w:r w:rsidRPr="00AD237C">
        <w:rPr>
          <w:b/>
          <w:bCs/>
          <w:lang w:val="lt-LT"/>
        </w:rPr>
        <w:t xml:space="preserve">), </w:t>
      </w:r>
      <w:r w:rsidR="003038FA" w:rsidRPr="00AD237C">
        <w:rPr>
          <w:lang w:val="lt-LT"/>
        </w:rPr>
        <w:t xml:space="preserve">o ne </w:t>
      </w:r>
      <w:r w:rsidRPr="00AD237C">
        <w:rPr>
          <w:b/>
          <w:bCs/>
          <w:lang w:val="lt-LT"/>
        </w:rPr>
        <w:t xml:space="preserve">CC (angl. </w:t>
      </w:r>
      <w:proofErr w:type="spellStart"/>
      <w:r w:rsidRPr="00AD237C">
        <w:rPr>
          <w:b/>
          <w:bCs/>
          <w:lang w:val="lt-LT"/>
        </w:rPr>
        <w:t>carbon</w:t>
      </w:r>
      <w:proofErr w:type="spellEnd"/>
      <w:r w:rsidRPr="00AD237C">
        <w:rPr>
          <w:b/>
          <w:bCs/>
          <w:lang w:val="lt-LT"/>
        </w:rPr>
        <w:t xml:space="preserve"> </w:t>
      </w:r>
      <w:proofErr w:type="spellStart"/>
      <w:r w:rsidRPr="00AD237C">
        <w:rPr>
          <w:b/>
          <w:bCs/>
          <w:lang w:val="lt-LT"/>
        </w:rPr>
        <w:t>copy</w:t>
      </w:r>
      <w:proofErr w:type="spellEnd"/>
      <w:r w:rsidRPr="00AD237C">
        <w:rPr>
          <w:b/>
          <w:bCs/>
          <w:lang w:val="lt-LT"/>
        </w:rPr>
        <w:t xml:space="preserve">). </w:t>
      </w:r>
      <w:r w:rsidR="003038FA" w:rsidRPr="00AD237C">
        <w:rPr>
          <w:lang w:val="lt-LT"/>
        </w:rPr>
        <w:t>Daugeliui žmonių nepatinka, kad jų vardai ir el. pašto adresai perduodami žmonėms, kurių jie patys nepažįsta.</w:t>
      </w:r>
    </w:p>
    <w:p w14:paraId="077B61FE" w14:textId="52367717" w:rsidR="00126CB9" w:rsidRPr="00AD237C" w:rsidRDefault="00126CB9" w:rsidP="00126CB9">
      <w:pPr>
        <w:jc w:val="both"/>
        <w:rPr>
          <w:lang w:val="lt-LT"/>
        </w:rPr>
      </w:pPr>
      <w:r w:rsidRPr="00AD237C">
        <w:rPr>
          <w:lang w:val="lt-LT"/>
        </w:rPr>
        <w:t xml:space="preserve">Ši taisyklė internete taip pat taikoma </w:t>
      </w:r>
      <w:r w:rsidRPr="00AD237C">
        <w:rPr>
          <w:b/>
          <w:bCs/>
          <w:lang w:val="lt-LT"/>
        </w:rPr>
        <w:t xml:space="preserve">įkeliant </w:t>
      </w:r>
      <w:r w:rsidR="003038FA" w:rsidRPr="00AD237C">
        <w:rPr>
          <w:lang w:val="lt-LT"/>
        </w:rPr>
        <w:t xml:space="preserve">ir </w:t>
      </w:r>
      <w:r w:rsidRPr="00AD237C">
        <w:rPr>
          <w:b/>
          <w:bCs/>
          <w:lang w:val="lt-LT"/>
        </w:rPr>
        <w:t>bendrinant nuotraukas ar vaizdo įrašus</w:t>
      </w:r>
      <w:r w:rsidR="003038FA" w:rsidRPr="00AD237C">
        <w:rPr>
          <w:lang w:val="lt-LT"/>
        </w:rPr>
        <w:t>, kuriuose rodomi kiti žmonės. Prieš platindami tokius privačius failu</w:t>
      </w:r>
      <w:r w:rsidR="00E46D7A" w:rsidRPr="00AD237C">
        <w:rPr>
          <w:lang w:val="lt-LT"/>
        </w:rPr>
        <w:t xml:space="preserve">s </w:t>
      </w:r>
      <w:r w:rsidR="003038FA" w:rsidRPr="00AD237C">
        <w:rPr>
          <w:lang w:val="lt-LT"/>
        </w:rPr>
        <w:t>būtinai pasitarkite su susijusiais žmonėmis.</w:t>
      </w:r>
    </w:p>
    <w:p w14:paraId="236AFD88" w14:textId="0AF59580" w:rsidR="00126CB9" w:rsidRPr="00AD237C" w:rsidRDefault="00126CB9" w:rsidP="00126CB9">
      <w:pPr>
        <w:jc w:val="both"/>
        <w:rPr>
          <w:lang w:val="lt-LT"/>
        </w:rPr>
      </w:pPr>
      <w:r w:rsidRPr="00AD237C">
        <w:rPr>
          <w:b/>
          <w:bCs/>
          <w:lang w:val="lt-LT"/>
        </w:rPr>
        <w:t xml:space="preserve">Paskutinis, bet ne mažiau svarbus dalykas: </w:t>
      </w:r>
      <w:r w:rsidR="003038FA" w:rsidRPr="00AD237C">
        <w:rPr>
          <w:lang w:val="lt-LT"/>
        </w:rPr>
        <w:t xml:space="preserve">gerbkite kitų </w:t>
      </w:r>
      <w:r w:rsidRPr="00AD237C">
        <w:rPr>
          <w:b/>
          <w:bCs/>
          <w:lang w:val="lt-LT"/>
        </w:rPr>
        <w:t xml:space="preserve">privatumą </w:t>
      </w:r>
      <w:r w:rsidR="003038FA" w:rsidRPr="00AD237C">
        <w:rPr>
          <w:lang w:val="lt-LT"/>
        </w:rPr>
        <w:t>ir ne</w:t>
      </w:r>
      <w:r w:rsidR="00E46D7A" w:rsidRPr="00AD237C">
        <w:rPr>
          <w:lang w:val="lt-LT"/>
        </w:rPr>
        <w:t>siregistruokite gauti</w:t>
      </w:r>
      <w:r w:rsidR="003038FA" w:rsidRPr="00AD237C">
        <w:rPr>
          <w:lang w:val="lt-LT"/>
        </w:rPr>
        <w:t xml:space="preserve"> naujienlaiški</w:t>
      </w:r>
      <w:r w:rsidR="00E46D7A" w:rsidRPr="00AD237C">
        <w:rPr>
          <w:lang w:val="lt-LT"/>
        </w:rPr>
        <w:t>ui</w:t>
      </w:r>
      <w:r w:rsidR="003038FA" w:rsidRPr="00AD237C">
        <w:rPr>
          <w:lang w:val="lt-LT"/>
        </w:rPr>
        <w:t>,</w:t>
      </w:r>
      <w:r w:rsidR="00E46D7A" w:rsidRPr="00AD237C">
        <w:rPr>
          <w:lang w:val="lt-LT"/>
        </w:rPr>
        <w:t xml:space="preserve"> į </w:t>
      </w:r>
      <w:r w:rsidR="003038FA" w:rsidRPr="00AD237C">
        <w:rPr>
          <w:lang w:val="lt-LT"/>
        </w:rPr>
        <w:t>forum</w:t>
      </w:r>
      <w:r w:rsidR="00E46D7A" w:rsidRPr="00AD237C">
        <w:rPr>
          <w:lang w:val="lt-LT"/>
        </w:rPr>
        <w:t>us</w:t>
      </w:r>
      <w:r w:rsidR="003038FA" w:rsidRPr="00AD237C">
        <w:rPr>
          <w:lang w:val="lt-LT"/>
        </w:rPr>
        <w:t xml:space="preserve"> ar </w:t>
      </w:r>
      <w:r w:rsidR="00E46D7A" w:rsidRPr="00AD237C">
        <w:rPr>
          <w:lang w:val="lt-LT"/>
        </w:rPr>
        <w:t xml:space="preserve">į </w:t>
      </w:r>
      <w:r w:rsidR="003038FA" w:rsidRPr="00AD237C">
        <w:rPr>
          <w:lang w:val="lt-LT"/>
        </w:rPr>
        <w:t>panaši</w:t>
      </w:r>
      <w:r w:rsidR="00E46D7A" w:rsidRPr="00AD237C">
        <w:rPr>
          <w:lang w:val="lt-LT"/>
        </w:rPr>
        <w:t>us</w:t>
      </w:r>
      <w:r w:rsidR="003038FA" w:rsidRPr="00AD237C">
        <w:rPr>
          <w:lang w:val="lt-LT"/>
        </w:rPr>
        <w:t xml:space="preserve"> dalyk</w:t>
      </w:r>
      <w:r w:rsidR="00E46D7A" w:rsidRPr="00AD237C">
        <w:rPr>
          <w:lang w:val="lt-LT"/>
        </w:rPr>
        <w:t>us</w:t>
      </w:r>
      <w:r w:rsidR="003038FA" w:rsidRPr="00AD237C">
        <w:rPr>
          <w:lang w:val="lt-LT"/>
        </w:rPr>
        <w:t xml:space="preserve"> naudodami kieno nors kito vardą ar el. pašto adresą.</w:t>
      </w:r>
    </w:p>
    <w:p w14:paraId="5A8CFCFB" w14:textId="77777777" w:rsidR="00126CB9" w:rsidRPr="00AD237C" w:rsidRDefault="00126CB9" w:rsidP="00126CB9">
      <w:pPr>
        <w:jc w:val="both"/>
        <w:rPr>
          <w:lang w:val="lt-LT"/>
        </w:rPr>
      </w:pPr>
    </w:p>
    <w:p w14:paraId="6DD21A53" w14:textId="1994C9C7" w:rsidR="00126CB9" w:rsidRPr="00AD237C" w:rsidRDefault="00126CB9" w:rsidP="00126CB9">
      <w:pPr>
        <w:pStyle w:val="ListParagraph"/>
        <w:numPr>
          <w:ilvl w:val="0"/>
          <w:numId w:val="8"/>
        </w:numPr>
        <w:jc w:val="both"/>
        <w:rPr>
          <w:b/>
          <w:bCs/>
          <w:lang w:val="lt-LT"/>
        </w:rPr>
      </w:pPr>
      <w:r w:rsidRPr="00AD237C">
        <w:rPr>
          <w:b/>
          <w:bCs/>
          <w:lang w:val="lt-LT"/>
        </w:rPr>
        <w:t>Gerbkite kitų laiką</w:t>
      </w:r>
    </w:p>
    <w:p w14:paraId="3048C6A2" w14:textId="1E166CE5" w:rsidR="00126CB9" w:rsidRPr="00AD237C" w:rsidRDefault="00126CB9" w:rsidP="00126CB9">
      <w:pPr>
        <w:jc w:val="both"/>
        <w:rPr>
          <w:lang w:val="lt-LT"/>
        </w:rPr>
      </w:pPr>
      <w:r w:rsidRPr="00AD237C">
        <w:rPr>
          <w:lang w:val="lt-LT"/>
        </w:rPr>
        <w:t>Mes gyvename daug greitesniame pasaulyje, nei yra įpratę mūsų tėvai ar seneliai. Informacija gali būti išsiųsta įvairiems žmonėms visame pasaulyje per kelias sekundes – ir be didelių pastangų. Nepaisant to, pralaidumas, laidų ir kanalų informacinė talpa yra ribota. Panašiai yra ir su žmonėmis. Pagalvokite apie šį ribotą informacijos priėmimą, kai siunčiate žinutes savo draugams, kolegoms ar viršininkams.</w:t>
      </w:r>
    </w:p>
    <w:p w14:paraId="72F8FEA7" w14:textId="163A3A56" w:rsidR="00126CB9" w:rsidRPr="00AD237C" w:rsidRDefault="00E46D7A" w:rsidP="00126CB9">
      <w:pPr>
        <w:jc w:val="both"/>
        <w:rPr>
          <w:lang w:val="lt-LT"/>
        </w:rPr>
      </w:pPr>
      <w:r w:rsidRPr="00AD237C">
        <w:rPr>
          <w:b/>
          <w:bCs/>
          <w:lang w:val="lt-LT"/>
        </w:rPr>
        <w:t xml:space="preserve">Ar </w:t>
      </w:r>
      <w:r w:rsidR="00126CB9" w:rsidRPr="00AD237C">
        <w:rPr>
          <w:b/>
          <w:bCs/>
          <w:lang w:val="lt-LT"/>
        </w:rPr>
        <w:t xml:space="preserve">savo el. laiškuose </w:t>
      </w:r>
      <w:r w:rsidR="00126CB9" w:rsidRPr="00AD237C">
        <w:rPr>
          <w:lang w:val="lt-LT"/>
        </w:rPr>
        <w:t xml:space="preserve">pakankamai greitai suprantate esmę? Ar jūsų </w:t>
      </w:r>
      <w:r w:rsidR="00126CB9" w:rsidRPr="00AD237C">
        <w:rPr>
          <w:b/>
          <w:bCs/>
          <w:lang w:val="lt-LT"/>
        </w:rPr>
        <w:t xml:space="preserve">argumentai suformuluoti teisingai </w:t>
      </w:r>
      <w:r w:rsidR="003038FA" w:rsidRPr="00AD237C">
        <w:rPr>
          <w:lang w:val="lt-LT"/>
        </w:rPr>
        <w:t xml:space="preserve">ir </w:t>
      </w:r>
      <w:r w:rsidR="00126CB9" w:rsidRPr="00AD237C">
        <w:rPr>
          <w:b/>
          <w:bCs/>
          <w:lang w:val="lt-LT"/>
        </w:rPr>
        <w:t>aiškiai atpažįstami</w:t>
      </w:r>
      <w:r w:rsidR="00126CB9" w:rsidRPr="00AD237C">
        <w:rPr>
          <w:lang w:val="lt-LT"/>
        </w:rPr>
        <w:t xml:space="preserve">? Niekas nenori be reikalo gaišti laiko elektroniniam laiškui, kurio pagrindinė žinutė yra tik laiško pabaigoje. Tai atima laiko ir pastangų ir tiesiog erzina. Taip pat apsvarstykite, kas iš tikrųjų turi būti gavėjų sąraše. Juk pagarba kitų žmonių laikui taip pat yra </w:t>
      </w:r>
      <w:r w:rsidR="00126CB9" w:rsidRPr="00AD237C">
        <w:rPr>
          <w:b/>
          <w:bCs/>
          <w:lang w:val="lt-LT"/>
        </w:rPr>
        <w:t>etiketo dalis</w:t>
      </w:r>
      <w:r w:rsidR="00126CB9" w:rsidRPr="00AD237C">
        <w:rPr>
          <w:lang w:val="lt-LT"/>
        </w:rPr>
        <w:t>.</w:t>
      </w:r>
    </w:p>
    <w:p w14:paraId="554E49A6" w14:textId="77777777" w:rsidR="00126CB9" w:rsidRPr="00AD237C" w:rsidRDefault="00126CB9" w:rsidP="00126CB9">
      <w:pPr>
        <w:jc w:val="both"/>
        <w:rPr>
          <w:lang w:val="lt-LT"/>
        </w:rPr>
      </w:pPr>
    </w:p>
    <w:p w14:paraId="5535B5BF" w14:textId="77777777" w:rsidR="003038FA" w:rsidRPr="00AD237C" w:rsidRDefault="003038FA" w:rsidP="00126CB9">
      <w:pPr>
        <w:jc w:val="both"/>
        <w:rPr>
          <w:lang w:val="lt-LT"/>
        </w:rPr>
      </w:pPr>
    </w:p>
    <w:p w14:paraId="376C3E3F" w14:textId="77777777" w:rsidR="00126CB9" w:rsidRPr="00AD237C" w:rsidRDefault="00126CB9" w:rsidP="00126CB9">
      <w:pPr>
        <w:pStyle w:val="ListParagraph"/>
        <w:numPr>
          <w:ilvl w:val="0"/>
          <w:numId w:val="8"/>
        </w:numPr>
        <w:jc w:val="both"/>
        <w:rPr>
          <w:b/>
          <w:bCs/>
          <w:lang w:val="lt-LT"/>
        </w:rPr>
      </w:pPr>
      <w:r w:rsidRPr="00AD237C">
        <w:rPr>
          <w:b/>
          <w:bCs/>
          <w:lang w:val="lt-LT"/>
        </w:rPr>
        <w:t>Atleisk už kitų klaidas</w:t>
      </w:r>
    </w:p>
    <w:p w14:paraId="4E9CC1AA" w14:textId="27D98533" w:rsidR="00126CB9" w:rsidRPr="00AD237C" w:rsidRDefault="00126CB9" w:rsidP="00126CB9">
      <w:pPr>
        <w:jc w:val="both"/>
        <w:rPr>
          <w:lang w:val="lt-LT"/>
        </w:rPr>
      </w:pPr>
      <w:r w:rsidRPr="00AD237C">
        <w:rPr>
          <w:lang w:val="lt-LT"/>
        </w:rPr>
        <w:t xml:space="preserve">Visi, kurie prisijungia prie </w:t>
      </w:r>
      <w:r w:rsidR="00E46D7A" w:rsidRPr="00AD237C">
        <w:rPr>
          <w:lang w:val="lt-LT"/>
        </w:rPr>
        <w:t>interneto</w:t>
      </w:r>
      <w:r w:rsidRPr="00AD237C">
        <w:rPr>
          <w:lang w:val="lt-LT"/>
        </w:rPr>
        <w:t>, kadaise buvo pradedantieji. Kaip ir bet kurioje kitoje srityje, pradedantysis gali klysti. Bendraujant internetu tai gali būti etiketo ar manierų stoka.</w:t>
      </w:r>
    </w:p>
    <w:p w14:paraId="6EBE7B3C" w14:textId="103AC2C2" w:rsidR="00126CB9" w:rsidRPr="00AD237C" w:rsidRDefault="00126CB9" w:rsidP="00126CB9">
      <w:pPr>
        <w:jc w:val="both"/>
        <w:rPr>
          <w:lang w:val="lt-LT"/>
        </w:rPr>
      </w:pPr>
      <w:r w:rsidRPr="00AD237C">
        <w:rPr>
          <w:lang w:val="lt-LT"/>
        </w:rPr>
        <w:t xml:space="preserve">Dažnai tai būna </w:t>
      </w:r>
      <w:r w:rsidRPr="00AD237C">
        <w:rPr>
          <w:b/>
          <w:bCs/>
          <w:lang w:val="lt-LT"/>
        </w:rPr>
        <w:t xml:space="preserve">rašybos klaidos, pertekliniai klausimai </w:t>
      </w:r>
      <w:r w:rsidR="003038FA" w:rsidRPr="00AD237C">
        <w:rPr>
          <w:lang w:val="lt-LT"/>
        </w:rPr>
        <w:t xml:space="preserve">arba </w:t>
      </w:r>
      <w:r w:rsidRPr="00AD237C">
        <w:rPr>
          <w:b/>
          <w:bCs/>
          <w:lang w:val="lt-LT"/>
        </w:rPr>
        <w:t>per ilgi atsakymai</w:t>
      </w:r>
      <w:r w:rsidRPr="00AD237C">
        <w:rPr>
          <w:lang w:val="lt-LT"/>
        </w:rPr>
        <w:t xml:space="preserve">. Turint tai omenyje, svarbu </w:t>
      </w:r>
      <w:r w:rsidRPr="00AD237C">
        <w:rPr>
          <w:b/>
          <w:bCs/>
          <w:lang w:val="lt-LT"/>
        </w:rPr>
        <w:t xml:space="preserve">atleisti </w:t>
      </w:r>
      <w:r w:rsidR="00AD237C" w:rsidRPr="00AD237C">
        <w:rPr>
          <w:b/>
          <w:bCs/>
          <w:lang w:val="lt-LT"/>
        </w:rPr>
        <w:t xml:space="preserve">už </w:t>
      </w:r>
      <w:r w:rsidRPr="00AD237C">
        <w:rPr>
          <w:b/>
          <w:bCs/>
          <w:lang w:val="lt-LT"/>
        </w:rPr>
        <w:t>klaidas</w:t>
      </w:r>
      <w:r w:rsidRPr="00AD237C">
        <w:rPr>
          <w:lang w:val="lt-LT"/>
        </w:rPr>
        <w:t>. Jei tai tik nedidelės klaidos, geriausia į jas iš viso nereaguoti. Jei yra didelė klaida, pavyzdžiui, neteisinga citata, pranešimai parašyti tik didžiosiomis raidėmis arba trūksta gramatikos ir skyrybos ženklų, geriausia tai nurodyti asmeniui asmenine žinute.</w:t>
      </w:r>
    </w:p>
    <w:p w14:paraId="1C8A9CE4" w14:textId="0C1D4C9D" w:rsidR="00126CB9" w:rsidRPr="00AD237C" w:rsidRDefault="00126CB9" w:rsidP="00126CB9">
      <w:pPr>
        <w:jc w:val="both"/>
        <w:rPr>
          <w:lang w:val="lt-LT"/>
        </w:rPr>
      </w:pPr>
      <w:r w:rsidRPr="00AD237C">
        <w:rPr>
          <w:lang w:val="lt-LT"/>
        </w:rPr>
        <w:t xml:space="preserve">Patarimas: </w:t>
      </w:r>
      <w:r w:rsidRPr="00AD237C">
        <w:rPr>
          <w:b/>
          <w:bCs/>
          <w:lang w:val="lt-LT"/>
        </w:rPr>
        <w:t xml:space="preserve">sarkazmas </w:t>
      </w:r>
      <w:r w:rsidR="003038FA" w:rsidRPr="00AD237C">
        <w:rPr>
          <w:lang w:val="lt-LT"/>
        </w:rPr>
        <w:t xml:space="preserve">raštu </w:t>
      </w:r>
      <w:r w:rsidRPr="00AD237C">
        <w:rPr>
          <w:b/>
          <w:bCs/>
          <w:lang w:val="lt-LT"/>
        </w:rPr>
        <w:t>ne visada atpažįstamas visiems</w:t>
      </w:r>
      <w:r w:rsidR="003038FA" w:rsidRPr="00AD237C">
        <w:rPr>
          <w:lang w:val="lt-LT"/>
        </w:rPr>
        <w:t xml:space="preserve"> </w:t>
      </w:r>
      <w:r w:rsidRPr="00AD237C">
        <w:rPr>
          <w:b/>
          <w:bCs/>
          <w:lang w:val="lt-LT"/>
        </w:rPr>
        <w:t>internete</w:t>
      </w:r>
      <w:r w:rsidRPr="00AD237C">
        <w:rPr>
          <w:lang w:val="lt-LT"/>
        </w:rPr>
        <w:t xml:space="preserve">. Todėl geriau išlikti objektyviems. Jei vis tiek norite išreikšti sarkazmą tarp draugų ar artimų kolegų, naudokite </w:t>
      </w:r>
      <w:r w:rsidRPr="00AD237C">
        <w:rPr>
          <w:b/>
          <w:bCs/>
          <w:lang w:val="lt-LT"/>
        </w:rPr>
        <w:t>jaustukus</w:t>
      </w:r>
      <w:r w:rsidR="003038FA" w:rsidRPr="00AD237C">
        <w:rPr>
          <w:lang w:val="lt-LT"/>
        </w:rPr>
        <w:t xml:space="preserve">, pvz., </w:t>
      </w:r>
      <w:r w:rsidRPr="00AD237C">
        <w:rPr>
          <w:b/>
          <w:bCs/>
          <w:lang w:val="lt-LT"/>
        </w:rPr>
        <w:t xml:space="preserve">šypsenėles ar GIF </w:t>
      </w:r>
      <w:r w:rsidRPr="00AD237C">
        <w:rPr>
          <w:lang w:val="lt-LT"/>
        </w:rPr>
        <w:t>. Kruopščiai parinkti jaustukai gali sustiprinti jūsų pranešimą.</w:t>
      </w:r>
    </w:p>
    <w:p w14:paraId="0CB1A67B" w14:textId="77777777" w:rsidR="00126CB9" w:rsidRPr="00AD237C" w:rsidRDefault="00126CB9" w:rsidP="00126CB9">
      <w:pPr>
        <w:jc w:val="both"/>
        <w:rPr>
          <w:lang w:val="lt-LT"/>
        </w:rPr>
      </w:pPr>
    </w:p>
    <w:p w14:paraId="164C7362" w14:textId="65941E40" w:rsidR="00126CB9" w:rsidRPr="00AD237C" w:rsidRDefault="00425E79" w:rsidP="00126CB9">
      <w:pPr>
        <w:pStyle w:val="ListParagraph"/>
        <w:numPr>
          <w:ilvl w:val="0"/>
          <w:numId w:val="8"/>
        </w:numPr>
        <w:jc w:val="both"/>
        <w:rPr>
          <w:b/>
          <w:bCs/>
          <w:lang w:val="lt-LT"/>
        </w:rPr>
      </w:pPr>
      <w:proofErr w:type="spellStart"/>
      <w:r w:rsidRPr="00AD237C">
        <w:rPr>
          <w:b/>
          <w:bCs/>
          <w:lang w:val="lt-LT"/>
        </w:rPr>
        <w:t>Netiketas</w:t>
      </w:r>
      <w:proofErr w:type="spellEnd"/>
      <w:r w:rsidRPr="00AD237C">
        <w:rPr>
          <w:b/>
          <w:bCs/>
          <w:lang w:val="lt-LT"/>
        </w:rPr>
        <w:t>: Nepiktnaudžiaukite savo galia</w:t>
      </w:r>
    </w:p>
    <w:p w14:paraId="0DF34102" w14:textId="5CB9868D" w:rsidR="00126CB9" w:rsidRPr="00AD237C" w:rsidRDefault="00126CB9" w:rsidP="00126CB9">
      <w:pPr>
        <w:jc w:val="both"/>
        <w:rPr>
          <w:lang w:val="lt-LT"/>
        </w:rPr>
      </w:pPr>
      <w:r w:rsidRPr="00AD237C">
        <w:rPr>
          <w:lang w:val="lt-LT"/>
        </w:rPr>
        <w:t xml:space="preserve">Internete, kaip ir realiame gyvenime, vieni žmonės turi daugiau galios nei kiti. Moderatoriai forume, įmonių ekspertai ar sistemų administratoriai. Jei turite daugiau galios nei kiti, </w:t>
      </w:r>
      <w:r w:rsidRPr="00AD237C">
        <w:rPr>
          <w:b/>
          <w:bCs/>
          <w:lang w:val="lt-LT"/>
        </w:rPr>
        <w:t xml:space="preserve">jūs neturite teisės išnaudoti </w:t>
      </w:r>
      <w:r w:rsidR="00AD237C" w:rsidRPr="00AD237C">
        <w:rPr>
          <w:lang w:val="lt-LT"/>
        </w:rPr>
        <w:t>jos</w:t>
      </w:r>
      <w:r w:rsidRPr="00AD237C">
        <w:rPr>
          <w:lang w:val="lt-LT"/>
        </w:rPr>
        <w:t>.</w:t>
      </w:r>
    </w:p>
    <w:p w14:paraId="4811AB5D" w14:textId="05D444FA" w:rsidR="00126CB9" w:rsidRPr="00AD237C" w:rsidRDefault="00126CB9" w:rsidP="00126CB9">
      <w:pPr>
        <w:jc w:val="both"/>
        <w:rPr>
          <w:lang w:val="lt-LT"/>
        </w:rPr>
      </w:pPr>
      <w:r w:rsidRPr="00AD237C">
        <w:rPr>
          <w:lang w:val="lt-LT"/>
        </w:rPr>
        <w:t xml:space="preserve">Nešnipinėkite kolegų ar pokalbių dalyvių vien todėl, kad turite tam reikalingų techninių priemonių. Pavyzdžiui, sistemos administratoriai </w:t>
      </w:r>
      <w:r w:rsidRPr="00AD237C">
        <w:rPr>
          <w:b/>
          <w:bCs/>
          <w:lang w:val="lt-LT"/>
        </w:rPr>
        <w:t xml:space="preserve">niekada neturėtų skaityti privačių el. laiškų ar sužinoti apie atlyginimų </w:t>
      </w:r>
      <w:r w:rsidR="00AD237C" w:rsidRPr="00AD237C">
        <w:rPr>
          <w:b/>
          <w:bCs/>
          <w:lang w:val="lt-LT"/>
        </w:rPr>
        <w:t>sistemą</w:t>
      </w:r>
      <w:r w:rsidR="003038FA" w:rsidRPr="00AD237C">
        <w:rPr>
          <w:lang w:val="lt-LT"/>
        </w:rPr>
        <w:t xml:space="preserve"> </w:t>
      </w:r>
      <w:r w:rsidRPr="00AD237C">
        <w:rPr>
          <w:b/>
          <w:bCs/>
          <w:lang w:val="lt-LT"/>
        </w:rPr>
        <w:t>įmonėje</w:t>
      </w:r>
      <w:r w:rsidRPr="00AD237C">
        <w:rPr>
          <w:lang w:val="lt-LT"/>
        </w:rPr>
        <w:t>.</w:t>
      </w:r>
    </w:p>
    <w:p w14:paraId="68E7ED1E" w14:textId="77777777" w:rsidR="00126CB9" w:rsidRPr="00AD237C" w:rsidRDefault="00126CB9" w:rsidP="00126CB9">
      <w:pPr>
        <w:jc w:val="both"/>
        <w:rPr>
          <w:lang w:val="lt-LT"/>
        </w:rPr>
      </w:pPr>
    </w:p>
    <w:p w14:paraId="24808C0A" w14:textId="7ABC2810" w:rsidR="00126CB9" w:rsidRPr="00AD237C" w:rsidRDefault="00126CB9" w:rsidP="00126CB9">
      <w:pPr>
        <w:pStyle w:val="ListParagraph"/>
        <w:numPr>
          <w:ilvl w:val="0"/>
          <w:numId w:val="8"/>
        </w:numPr>
        <w:jc w:val="both"/>
        <w:rPr>
          <w:b/>
          <w:bCs/>
          <w:lang w:val="lt-LT"/>
        </w:rPr>
      </w:pPr>
      <w:r w:rsidRPr="00AD237C">
        <w:rPr>
          <w:b/>
          <w:bCs/>
          <w:lang w:val="lt-LT"/>
        </w:rPr>
        <w:t xml:space="preserve">Padėkite </w:t>
      </w:r>
      <w:r w:rsidR="003038FA" w:rsidRPr="00AD237C">
        <w:rPr>
          <w:b/>
          <w:bCs/>
          <w:lang w:val="lt-LT"/>
        </w:rPr>
        <w:t xml:space="preserve">suvaldyti </w:t>
      </w:r>
      <w:r w:rsidRPr="00AD237C">
        <w:rPr>
          <w:b/>
          <w:bCs/>
          <w:i/>
          <w:iCs/>
          <w:lang w:val="lt-LT"/>
        </w:rPr>
        <w:t>liepsnos karus</w:t>
      </w:r>
    </w:p>
    <w:p w14:paraId="728923F0" w14:textId="42031F7D" w:rsidR="00126CB9" w:rsidRPr="00AD237C" w:rsidRDefault="00126CB9" w:rsidP="00126CB9">
      <w:pPr>
        <w:jc w:val="both"/>
        <w:rPr>
          <w:lang w:val="lt-LT"/>
        </w:rPr>
      </w:pPr>
      <w:r w:rsidRPr="00AD237C">
        <w:rPr>
          <w:lang w:val="lt-LT"/>
        </w:rPr>
        <w:t xml:space="preserve">Liepsnos </w:t>
      </w:r>
      <w:r w:rsidRPr="00AD237C">
        <w:rPr>
          <w:b/>
          <w:bCs/>
          <w:i/>
          <w:iCs/>
          <w:lang w:val="lt-LT"/>
        </w:rPr>
        <w:t xml:space="preserve">karai </w:t>
      </w:r>
      <w:r w:rsidR="003038FA" w:rsidRPr="00AD237C">
        <w:rPr>
          <w:lang w:val="lt-LT"/>
        </w:rPr>
        <w:t xml:space="preserve">yra pranešimai, kuriuose </w:t>
      </w:r>
      <w:r w:rsidRPr="00AD237C">
        <w:rPr>
          <w:b/>
          <w:bCs/>
          <w:lang w:val="lt-LT"/>
        </w:rPr>
        <w:t xml:space="preserve">yra agresyvios asmeninės kritikos </w:t>
      </w:r>
      <w:r w:rsidR="003038FA" w:rsidRPr="00AD237C">
        <w:rPr>
          <w:lang w:val="lt-LT"/>
        </w:rPr>
        <w:t xml:space="preserve">arba </w:t>
      </w:r>
      <w:r w:rsidRPr="00AD237C">
        <w:rPr>
          <w:b/>
          <w:bCs/>
          <w:lang w:val="lt-LT"/>
        </w:rPr>
        <w:t>išpuoli</w:t>
      </w:r>
      <w:r w:rsidR="00AD237C" w:rsidRPr="00AD237C">
        <w:rPr>
          <w:b/>
          <w:bCs/>
          <w:lang w:val="lt-LT"/>
        </w:rPr>
        <w:t>ai</w:t>
      </w:r>
      <w:r w:rsidRPr="00AD237C">
        <w:rPr>
          <w:b/>
          <w:bCs/>
          <w:lang w:val="lt-LT"/>
        </w:rPr>
        <w:t xml:space="preserve"> prieš asmenį</w:t>
      </w:r>
      <w:r w:rsidRPr="00AD237C">
        <w:rPr>
          <w:lang w:val="lt-LT"/>
        </w:rPr>
        <w:t xml:space="preserve">. Grupiniuose pokalbiuose karštos diskusijos dažnai perauga į vadinamuosius </w:t>
      </w:r>
      <w:r w:rsidRPr="00AD237C">
        <w:rPr>
          <w:i/>
          <w:iCs/>
          <w:lang w:val="lt-LT"/>
        </w:rPr>
        <w:t>liepsnos karus</w:t>
      </w:r>
      <w:r w:rsidRPr="00AD237C">
        <w:rPr>
          <w:lang w:val="lt-LT"/>
        </w:rPr>
        <w:t xml:space="preserve">. Jei įsitraukiate į tokią diskusiją, turėtumėte nuo jos nesitraukti. Visada atminkite, kad su kitais turėtumėte elgtis taip, kaip norėtumėte, kad elgtųsi su jumis. </w:t>
      </w:r>
      <w:r w:rsidRPr="00AD237C">
        <w:rPr>
          <w:b/>
          <w:bCs/>
          <w:lang w:val="lt-LT"/>
        </w:rPr>
        <w:t>Nešvankybės nėra etiketo dalis</w:t>
      </w:r>
      <w:r w:rsidRPr="00AD237C">
        <w:rPr>
          <w:lang w:val="lt-LT"/>
        </w:rPr>
        <w:t>.</w:t>
      </w:r>
    </w:p>
    <w:p w14:paraId="123492E5" w14:textId="0CDBD63B" w:rsidR="00126CB9" w:rsidRPr="00AD237C" w:rsidRDefault="00126CB9" w:rsidP="00126CB9">
      <w:pPr>
        <w:jc w:val="both"/>
        <w:rPr>
          <w:lang w:val="lt-LT"/>
        </w:rPr>
      </w:pPr>
      <w:r w:rsidRPr="00AD237C">
        <w:rPr>
          <w:lang w:val="lt-LT"/>
        </w:rPr>
        <w:t xml:space="preserve">Taip pat atminkite, kad </w:t>
      </w:r>
      <w:r w:rsidRPr="00AD237C">
        <w:rPr>
          <w:b/>
          <w:bCs/>
          <w:lang w:val="lt-LT"/>
        </w:rPr>
        <w:t>įžeidinėjimai ir grasinimai internete gali turėti teisinių pasekmių jums</w:t>
      </w:r>
      <w:r w:rsidRPr="00AD237C">
        <w:rPr>
          <w:lang w:val="lt-LT"/>
        </w:rPr>
        <w:t>. Dėl šios priežasties nesusigundykite tokiais komentarais net ir karštose diskusijose. Verčiau demonstruokite pavyzdingą elgesį internete.</w:t>
      </w:r>
    </w:p>
    <w:p w14:paraId="05F41377" w14:textId="77777777" w:rsidR="00126CB9" w:rsidRPr="00AD237C" w:rsidRDefault="00126CB9" w:rsidP="00126CB9">
      <w:pPr>
        <w:jc w:val="both"/>
        <w:rPr>
          <w:lang w:val="lt-LT"/>
        </w:rPr>
      </w:pPr>
    </w:p>
    <w:p w14:paraId="7F9B7F83" w14:textId="77777777" w:rsidR="00126CB9" w:rsidRPr="00AD237C" w:rsidRDefault="00126CB9" w:rsidP="00126CB9">
      <w:pPr>
        <w:pStyle w:val="ListParagraph"/>
        <w:numPr>
          <w:ilvl w:val="0"/>
          <w:numId w:val="8"/>
        </w:numPr>
        <w:jc w:val="both"/>
        <w:rPr>
          <w:b/>
          <w:bCs/>
          <w:lang w:val="lt-LT"/>
        </w:rPr>
      </w:pPr>
      <w:r w:rsidRPr="00AD237C">
        <w:rPr>
          <w:b/>
          <w:bCs/>
          <w:lang w:val="lt-LT"/>
        </w:rPr>
        <w:t>Žinokite, kur esate virtualioje erdvėje</w:t>
      </w:r>
    </w:p>
    <w:p w14:paraId="0B77C924" w14:textId="0337D151" w:rsidR="00126CB9" w:rsidRPr="00AD237C" w:rsidRDefault="00126CB9" w:rsidP="00126CB9">
      <w:pPr>
        <w:jc w:val="both"/>
        <w:rPr>
          <w:lang w:val="lt-LT"/>
        </w:rPr>
      </w:pPr>
      <w:r w:rsidRPr="00AD237C">
        <w:rPr>
          <w:lang w:val="lt-LT"/>
        </w:rPr>
        <w:lastRenderedPageBreak/>
        <w:t xml:space="preserve">Įvairiose interneto vietose etiketas interpretuojamas skirtingai. Pavyzdžiui, TV diskusijų grupėje skleisti paskalas yra visiškai normalu. Tačiau jei tai darysite rimtoje diskusijų grupėje, greitai tapsite nepopuliarūs. Todėl svarbu, kad žinotumėte, </w:t>
      </w:r>
      <w:r w:rsidRPr="00AD237C">
        <w:rPr>
          <w:b/>
          <w:bCs/>
          <w:lang w:val="lt-LT"/>
        </w:rPr>
        <w:t>kur esate</w:t>
      </w:r>
      <w:r w:rsidRPr="00AD237C">
        <w:rPr>
          <w:lang w:val="lt-LT"/>
        </w:rPr>
        <w:t>.</w:t>
      </w:r>
    </w:p>
    <w:p w14:paraId="0D6C29FF" w14:textId="135F9743" w:rsidR="00126CB9" w:rsidRPr="00AD237C" w:rsidRDefault="00126CB9" w:rsidP="00126CB9">
      <w:pPr>
        <w:jc w:val="both"/>
        <w:rPr>
          <w:lang w:val="lt-LT"/>
        </w:rPr>
      </w:pPr>
      <w:r w:rsidRPr="00AD237C">
        <w:rPr>
          <w:lang w:val="lt-LT"/>
        </w:rPr>
        <w:t>Tai taip pat reiškia, kad jei esate naujoje srityje</w:t>
      </w:r>
      <w:r w:rsidR="003038FA" w:rsidRPr="00AD237C">
        <w:rPr>
          <w:lang w:val="lt-LT"/>
        </w:rPr>
        <w:t xml:space="preserve"> </w:t>
      </w:r>
      <w:r w:rsidRPr="00AD237C">
        <w:rPr>
          <w:b/>
          <w:bCs/>
          <w:lang w:val="lt-LT"/>
        </w:rPr>
        <w:t xml:space="preserve">kas </w:t>
      </w:r>
      <w:r w:rsidR="00AD237C" w:rsidRPr="00AD237C">
        <w:rPr>
          <w:b/>
          <w:bCs/>
          <w:lang w:val="lt-LT"/>
        </w:rPr>
        <w:t>jums</w:t>
      </w:r>
      <w:r w:rsidRPr="00AD237C">
        <w:rPr>
          <w:b/>
          <w:bCs/>
          <w:lang w:val="lt-LT"/>
        </w:rPr>
        <w:t xml:space="preserve"> </w:t>
      </w:r>
      <w:r w:rsidR="003038FA" w:rsidRPr="00AD237C">
        <w:rPr>
          <w:lang w:val="lt-LT"/>
        </w:rPr>
        <w:t>nepažįstama</w:t>
      </w:r>
      <w:r w:rsidRPr="00AD237C">
        <w:rPr>
          <w:lang w:val="lt-LT"/>
        </w:rPr>
        <w:t>, reikia</w:t>
      </w:r>
      <w:r w:rsidR="00AD237C" w:rsidRPr="00AD237C">
        <w:rPr>
          <w:lang w:val="lt-LT"/>
        </w:rPr>
        <w:t xml:space="preserve"> viską apžiūrėti ir</w:t>
      </w:r>
      <w:r w:rsidRPr="00AD237C">
        <w:rPr>
          <w:lang w:val="lt-LT"/>
        </w:rPr>
        <w:t xml:space="preserve"> </w:t>
      </w:r>
      <w:r w:rsidR="00AD237C" w:rsidRPr="00AD237C">
        <w:rPr>
          <w:lang w:val="lt-LT"/>
        </w:rPr>
        <w:t>paanalizuoti</w:t>
      </w:r>
      <w:r w:rsidRPr="00AD237C">
        <w:rPr>
          <w:lang w:val="lt-LT"/>
        </w:rPr>
        <w:t>. Susipažinkite, kaip kiti žmonės šioje kibernetinės erdvės srityje bendrauja tarpusavyje ir prie jų prisitai</w:t>
      </w:r>
      <w:r w:rsidR="00AD237C" w:rsidRPr="00AD237C">
        <w:rPr>
          <w:lang w:val="lt-LT"/>
        </w:rPr>
        <w:t>kykite</w:t>
      </w:r>
      <w:r w:rsidRPr="00AD237C">
        <w:rPr>
          <w:lang w:val="lt-LT"/>
        </w:rPr>
        <w:t>.</w:t>
      </w:r>
    </w:p>
    <w:p w14:paraId="0993CCCB" w14:textId="77777777" w:rsidR="00126CB9" w:rsidRPr="00AD237C" w:rsidRDefault="00126CB9" w:rsidP="00126CB9">
      <w:pPr>
        <w:jc w:val="both"/>
        <w:rPr>
          <w:lang w:val="lt-LT"/>
        </w:rPr>
      </w:pPr>
    </w:p>
    <w:p w14:paraId="06244138" w14:textId="1C376025" w:rsidR="00126CB9" w:rsidRPr="00AD237C" w:rsidRDefault="00126CB9" w:rsidP="00126CB9">
      <w:pPr>
        <w:pStyle w:val="ListParagraph"/>
        <w:numPr>
          <w:ilvl w:val="0"/>
          <w:numId w:val="8"/>
        </w:numPr>
        <w:jc w:val="both"/>
        <w:rPr>
          <w:b/>
          <w:bCs/>
          <w:lang w:val="lt-LT"/>
        </w:rPr>
      </w:pPr>
      <w:r w:rsidRPr="00AD237C">
        <w:rPr>
          <w:b/>
          <w:bCs/>
          <w:lang w:val="lt-LT"/>
        </w:rPr>
        <w:t>Neapykant</w:t>
      </w:r>
      <w:r w:rsidR="00AD237C" w:rsidRPr="00AD237C">
        <w:rPr>
          <w:b/>
          <w:bCs/>
          <w:lang w:val="lt-LT"/>
        </w:rPr>
        <w:t>a</w:t>
      </w:r>
      <w:r w:rsidRPr="00AD237C">
        <w:rPr>
          <w:b/>
          <w:bCs/>
          <w:lang w:val="lt-LT"/>
        </w:rPr>
        <w:t xml:space="preserve"> ir etiketas</w:t>
      </w:r>
    </w:p>
    <w:p w14:paraId="37E6C109" w14:textId="486BAB53" w:rsidR="00126CB9" w:rsidRPr="00AD237C" w:rsidRDefault="00126CB9" w:rsidP="00126CB9">
      <w:pPr>
        <w:jc w:val="both"/>
        <w:rPr>
          <w:lang w:val="lt-LT"/>
        </w:rPr>
      </w:pPr>
      <w:r w:rsidRPr="00AD237C">
        <w:rPr>
          <w:lang w:val="lt-LT"/>
        </w:rPr>
        <w:t>Vadinam</w:t>
      </w:r>
      <w:r w:rsidR="00AD237C" w:rsidRPr="00AD237C">
        <w:rPr>
          <w:lang w:val="lt-LT"/>
        </w:rPr>
        <w:t>asis</w:t>
      </w:r>
      <w:r w:rsidRPr="00AD237C">
        <w:rPr>
          <w:lang w:val="lt-LT"/>
        </w:rPr>
        <w:t xml:space="preserve"> </w:t>
      </w:r>
      <w:r w:rsidRPr="00AD237C">
        <w:rPr>
          <w:b/>
          <w:bCs/>
          <w:lang w:val="lt-LT"/>
        </w:rPr>
        <w:t xml:space="preserve">neapykantos </w:t>
      </w:r>
      <w:r w:rsidR="00AD237C" w:rsidRPr="00AD237C">
        <w:rPr>
          <w:b/>
          <w:bCs/>
          <w:lang w:val="lt-LT"/>
        </w:rPr>
        <w:t>skleidimas</w:t>
      </w:r>
      <w:r w:rsidRPr="00AD237C">
        <w:rPr>
          <w:b/>
          <w:bCs/>
          <w:lang w:val="lt-LT"/>
        </w:rPr>
        <w:t xml:space="preserve"> </w:t>
      </w:r>
      <w:r w:rsidR="003038FA" w:rsidRPr="00AD237C">
        <w:rPr>
          <w:lang w:val="lt-LT"/>
        </w:rPr>
        <w:t xml:space="preserve">internete tampa vis didesne problema, ypač </w:t>
      </w:r>
      <w:proofErr w:type="spellStart"/>
      <w:r w:rsidR="003038FA" w:rsidRPr="00AD237C">
        <w:rPr>
          <w:lang w:val="lt-LT"/>
        </w:rPr>
        <w:t>soc</w:t>
      </w:r>
      <w:proofErr w:type="spellEnd"/>
      <w:r w:rsidR="00AD237C" w:rsidRPr="00AD237C">
        <w:rPr>
          <w:lang w:val="lt-LT"/>
        </w:rPr>
        <w:t>. tinkluose</w:t>
      </w:r>
      <w:r w:rsidR="003038FA" w:rsidRPr="00AD237C">
        <w:rPr>
          <w:lang w:val="lt-LT"/>
        </w:rPr>
        <w:t xml:space="preserve">. Jis dažnai aptinkamas </w:t>
      </w:r>
      <w:r w:rsidRPr="00AD237C">
        <w:rPr>
          <w:b/>
          <w:bCs/>
          <w:lang w:val="lt-LT"/>
        </w:rPr>
        <w:t xml:space="preserve">įžeidžiančiuose komentaruose </w:t>
      </w:r>
      <w:r w:rsidR="003038FA" w:rsidRPr="00AD237C">
        <w:rPr>
          <w:lang w:val="lt-LT"/>
        </w:rPr>
        <w:t>po nuotraukomis ar įrašais. Tačiau yra</w:t>
      </w:r>
      <w:r w:rsidR="00AD237C" w:rsidRPr="00AD237C">
        <w:rPr>
          <w:lang w:val="lt-LT"/>
        </w:rPr>
        <w:t xml:space="preserve"> ir</w:t>
      </w:r>
      <w:r w:rsidR="003038FA" w:rsidRPr="00AD237C">
        <w:rPr>
          <w:lang w:val="lt-LT"/>
        </w:rPr>
        <w:t xml:space="preserve"> suderintų konkrečių veikėjų veiksmų, kurie suvienija jėgas vieninteliu tikslu skleisti neapykantą kurstančius komentarus. Neretai tokių veiksmų aukomis tampa socialinės ar religinės grupės, užsieniečiai ar juodaodžiai.</w:t>
      </w:r>
    </w:p>
    <w:p w14:paraId="2A8838E2" w14:textId="21370852" w:rsidR="00126CB9" w:rsidRPr="00AD237C" w:rsidRDefault="00126CB9" w:rsidP="00126CB9">
      <w:pPr>
        <w:jc w:val="both"/>
        <w:rPr>
          <w:lang w:val="lt-LT"/>
        </w:rPr>
      </w:pPr>
      <w:r w:rsidRPr="00AD237C">
        <w:rPr>
          <w:lang w:val="lt-LT"/>
        </w:rPr>
        <w:t xml:space="preserve">Ką galite padaryti prieš </w:t>
      </w:r>
      <w:r w:rsidRPr="00AD237C">
        <w:rPr>
          <w:i/>
          <w:iCs/>
          <w:lang w:val="lt-LT"/>
        </w:rPr>
        <w:t>neapykantą kurstančią kalbą</w:t>
      </w:r>
      <w:r w:rsidRPr="00AD237C">
        <w:rPr>
          <w:lang w:val="lt-LT"/>
        </w:rPr>
        <w:t xml:space="preserve">? Jei susiduriate su tokiais pareiškimais internete, turėtumėte apie juos pranešti </w:t>
      </w:r>
      <w:r w:rsidRPr="00AD237C">
        <w:rPr>
          <w:b/>
          <w:bCs/>
          <w:lang w:val="lt-LT"/>
        </w:rPr>
        <w:t xml:space="preserve">svetainės </w:t>
      </w:r>
      <w:r w:rsidR="00AD237C" w:rsidRPr="00AD237C">
        <w:rPr>
          <w:b/>
          <w:bCs/>
          <w:lang w:val="lt-LT"/>
        </w:rPr>
        <w:t>valdytojui</w:t>
      </w:r>
      <w:r w:rsidRPr="00AD237C">
        <w:rPr>
          <w:lang w:val="lt-LT"/>
        </w:rPr>
        <w:t xml:space="preserve">. Dažnai </w:t>
      </w:r>
      <w:proofErr w:type="spellStart"/>
      <w:r w:rsidRPr="00AD237C">
        <w:rPr>
          <w:lang w:val="lt-LT"/>
        </w:rPr>
        <w:t>soc</w:t>
      </w:r>
      <w:proofErr w:type="spellEnd"/>
      <w:r w:rsidR="00AD237C" w:rsidRPr="00AD237C">
        <w:rPr>
          <w:lang w:val="lt-LT"/>
        </w:rPr>
        <w:t>. tinkluose</w:t>
      </w:r>
      <w:r w:rsidRPr="00AD237C">
        <w:rPr>
          <w:lang w:val="lt-LT"/>
        </w:rPr>
        <w:t xml:space="preserve"> rasite galimybę pranešti apie įrašą tiesiai po juo. </w:t>
      </w:r>
      <w:r w:rsidR="00AD237C" w:rsidRPr="00AD237C">
        <w:rPr>
          <w:lang w:val="lt-LT"/>
        </w:rPr>
        <w:t>Valdytojai</w:t>
      </w:r>
      <w:r w:rsidRPr="00AD237C">
        <w:rPr>
          <w:lang w:val="lt-LT"/>
        </w:rPr>
        <w:t xml:space="preserve"> yra teisiškai įpareigoti per 24 valandas ištrinti turinį, kuris akivaizdžiai yra neteisėtas.</w:t>
      </w:r>
    </w:p>
    <w:p w14:paraId="46FAFBEF" w14:textId="1F4652FF" w:rsidR="00126CB9" w:rsidRPr="00AD237C" w:rsidRDefault="00126CB9" w:rsidP="00126CB9">
      <w:pPr>
        <w:jc w:val="both"/>
        <w:rPr>
          <w:lang w:val="lt-LT"/>
        </w:rPr>
      </w:pPr>
      <w:r w:rsidRPr="00AD237C">
        <w:rPr>
          <w:lang w:val="lt-LT"/>
        </w:rPr>
        <w:t xml:space="preserve">Be to, galite aktyviai kreiptis į </w:t>
      </w:r>
      <w:r w:rsidRPr="00AD237C">
        <w:rPr>
          <w:i/>
          <w:iCs/>
          <w:lang w:val="lt-LT"/>
        </w:rPr>
        <w:t xml:space="preserve">neapykantos kurstymo kurstytojus </w:t>
      </w:r>
      <w:r w:rsidR="003038FA" w:rsidRPr="00AD237C">
        <w:rPr>
          <w:lang w:val="lt-LT"/>
        </w:rPr>
        <w:t xml:space="preserve">ir bandyti </w:t>
      </w:r>
      <w:r w:rsidRPr="00AD237C">
        <w:rPr>
          <w:b/>
          <w:bCs/>
          <w:lang w:val="lt-LT"/>
        </w:rPr>
        <w:t>paneigti jų pareiškimus</w:t>
      </w:r>
      <w:r w:rsidRPr="00AD237C">
        <w:rPr>
          <w:lang w:val="lt-LT"/>
        </w:rPr>
        <w:t>. Patartina paklausti tariamų „faktų“ ir užimti aiškią poziciją prieš neapykantą. Nukreipkite diskusiją teigiama linkme. Tačiau jokiu būdu neturėtumėte reaguoti su neapykanta ar įžeidimais. Už tai taip pat galite atsakyti.</w:t>
      </w:r>
    </w:p>
    <w:p w14:paraId="718771C6" w14:textId="77777777" w:rsidR="007D4364" w:rsidRPr="00AD237C" w:rsidRDefault="007D4364" w:rsidP="00E64952">
      <w:pPr>
        <w:rPr>
          <w:rFonts w:ascii="Cambria" w:eastAsia="Cambria" w:hAnsi="Cambria" w:cs="Cambria"/>
          <w:b/>
          <w:bCs/>
          <w:sz w:val="28"/>
          <w:szCs w:val="28"/>
          <w:lang w:val="lt-LT"/>
        </w:rPr>
      </w:pPr>
    </w:p>
    <w:p w14:paraId="6F8CE9C6" w14:textId="0BF13723" w:rsidR="001C2848" w:rsidRPr="00AD237C" w:rsidRDefault="001C2848" w:rsidP="001C2848">
      <w:pPr>
        <w:jc w:val="center"/>
        <w:rPr>
          <w:rFonts w:ascii="Cambria" w:eastAsia="Cambria" w:hAnsi="Cambria" w:cs="Cambria"/>
          <w:b/>
          <w:bCs/>
          <w:sz w:val="28"/>
          <w:szCs w:val="28"/>
          <w:lang w:val="lt-LT"/>
        </w:rPr>
      </w:pPr>
      <w:r w:rsidRPr="00AD237C">
        <w:rPr>
          <w:noProof/>
          <w:lang w:val="lt-LT"/>
        </w:rPr>
        <w:drawing>
          <wp:inline distT="0" distB="0" distL="0" distR="0" wp14:anchorId="3FDCE3E6" wp14:editId="181FD283">
            <wp:extent cx="4294060" cy="2865120"/>
            <wp:effectExtent l="0" t="0" r="0" b="0"/>
            <wp:docPr id="1026" name="Picture 2" descr="Paddington, Bär, Bahnhof, Statue">
              <a:extLst xmlns:a="http://schemas.openxmlformats.org/drawingml/2006/main">
                <a:ext uri="{FF2B5EF4-FFF2-40B4-BE49-F238E27FC236}">
                  <a16:creationId xmlns:a16="http://schemas.microsoft.com/office/drawing/2014/main" id="{6DF2B66E-092D-8B66-6AFE-27E12A8FB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ddington, Bär, Bahnhof, Statue">
                      <a:extLst>
                        <a:ext uri="{FF2B5EF4-FFF2-40B4-BE49-F238E27FC236}">
                          <a16:creationId xmlns:a16="http://schemas.microsoft.com/office/drawing/2014/main" id="{6DF2B66E-092D-8B66-6AFE-27E12A8FBEF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0483" cy="2869406"/>
                    </a:xfrm>
                    <a:prstGeom prst="rect">
                      <a:avLst/>
                    </a:prstGeom>
                    <a:noFill/>
                  </pic:spPr>
                </pic:pic>
              </a:graphicData>
            </a:graphic>
          </wp:inline>
        </w:drawing>
      </w:r>
    </w:p>
    <w:p w14:paraId="3CA0648D" w14:textId="77777777" w:rsidR="007D4364" w:rsidRPr="00AD237C" w:rsidRDefault="007D4364" w:rsidP="00E64952">
      <w:pPr>
        <w:rPr>
          <w:rFonts w:ascii="Cambria" w:eastAsia="Cambria" w:hAnsi="Cambria" w:cs="Cambria"/>
          <w:b/>
          <w:bCs/>
          <w:sz w:val="28"/>
          <w:szCs w:val="28"/>
          <w:lang w:val="lt-LT"/>
        </w:rPr>
      </w:pPr>
    </w:p>
    <w:p w14:paraId="0B321364" w14:textId="7BAB101B" w:rsidR="00716D7D" w:rsidRPr="00AD237C" w:rsidRDefault="00425E79" w:rsidP="00E64952">
      <w:pPr>
        <w:rPr>
          <w:rFonts w:ascii="Cambria" w:eastAsia="Cambria" w:hAnsi="Cambria" w:cs="Cambria"/>
          <w:b/>
          <w:bCs/>
          <w:sz w:val="18"/>
          <w:szCs w:val="18"/>
          <w:lang w:val="lt-LT"/>
        </w:rPr>
      </w:pPr>
      <w:r w:rsidRPr="00AD237C">
        <w:rPr>
          <w:rFonts w:ascii="Cambria" w:eastAsia="Cambria" w:hAnsi="Cambria" w:cs="Cambria"/>
          <w:b/>
          <w:bCs/>
          <w:sz w:val="18"/>
          <w:szCs w:val="18"/>
          <w:lang w:val="lt-LT"/>
        </w:rPr>
        <w:lastRenderedPageBreak/>
        <w:t xml:space="preserve">Šaltinis: </w:t>
      </w:r>
      <w:hyperlink r:id="rId13" w:history="1">
        <w:r w:rsidR="001C2848" w:rsidRPr="00AD237C">
          <w:rPr>
            <w:rStyle w:val="Hyperlink"/>
            <w:rFonts w:ascii="Cambria" w:eastAsia="Cambria" w:hAnsi="Cambria" w:cs="Cambria"/>
            <w:b/>
            <w:bCs/>
            <w:sz w:val="18"/>
            <w:szCs w:val="18"/>
            <w:lang w:val="lt-LT"/>
          </w:rPr>
          <w:t>www.kaspersky.com</w:t>
        </w:r>
      </w:hyperlink>
      <w:r w:rsidR="001C2848" w:rsidRPr="00AD237C">
        <w:rPr>
          <w:rFonts w:ascii="Cambria" w:eastAsia="Cambria" w:hAnsi="Cambria" w:cs="Cambria"/>
          <w:b/>
          <w:bCs/>
          <w:sz w:val="18"/>
          <w:szCs w:val="18"/>
          <w:lang w:val="lt-LT"/>
        </w:rPr>
        <w:t xml:space="preserve"> </w:t>
      </w:r>
    </w:p>
    <w:p w14:paraId="50C7974D" w14:textId="77777777" w:rsidR="00716D7D" w:rsidRPr="00AD237C" w:rsidRDefault="00716D7D" w:rsidP="00E64952">
      <w:pPr>
        <w:rPr>
          <w:rFonts w:ascii="Cambria" w:eastAsia="Cambria" w:hAnsi="Cambria" w:cs="Cambria"/>
          <w:b/>
          <w:bCs/>
          <w:sz w:val="28"/>
          <w:szCs w:val="28"/>
          <w:lang w:val="lt-LT"/>
        </w:rPr>
      </w:pPr>
    </w:p>
    <w:p w14:paraId="01BF652E" w14:textId="77777777" w:rsidR="00716D7D" w:rsidRPr="00AD237C" w:rsidRDefault="00716D7D" w:rsidP="00E64952">
      <w:pPr>
        <w:rPr>
          <w:rFonts w:ascii="Cambria" w:eastAsia="Cambria" w:hAnsi="Cambria" w:cs="Cambria"/>
          <w:b/>
          <w:bCs/>
          <w:sz w:val="28"/>
          <w:szCs w:val="28"/>
          <w:lang w:val="lt-LT"/>
        </w:rPr>
      </w:pPr>
    </w:p>
    <w:p w14:paraId="6AC35E88" w14:textId="6433E239" w:rsidR="00D53FB1" w:rsidRPr="00AD237C"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AD237C">
        <w:rPr>
          <w:rFonts w:ascii="Cambria" w:eastAsia="Cambria" w:hAnsi="Cambria" w:cs="Cambria"/>
          <w:noProof/>
          <w:color w:val="000000"/>
          <w:sz w:val="72"/>
          <w:szCs w:val="72"/>
          <w:lang w:val="lt-LT"/>
        </w:rPr>
        <w:drawing>
          <wp:anchor distT="0" distB="0" distL="114300" distR="114300" simplePos="0" relativeHeight="251685888" behindDoc="0" locked="0" layoutInCell="1" allowOverlap="1" wp14:anchorId="357A9F97" wp14:editId="038D39E0">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14:sizeRelH relativeFrom="margin">
              <wp14:pctWidth>0</wp14:pctWidth>
            </wp14:sizeRelH>
            <wp14:sizeRelV relativeFrom="margin">
              <wp14:pctHeight>0</wp14:pctHeight>
            </wp14:sizeRelV>
          </wp:anchor>
        </w:drawing>
      </w:r>
    </w:p>
    <w:p w14:paraId="290544FD" w14:textId="77777777" w:rsidR="00330C16" w:rsidRPr="00AD237C"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lang w:val="lt-LT"/>
        </w:rPr>
      </w:pPr>
    </w:p>
    <w:p w14:paraId="58B50000" w14:textId="7EAE8304" w:rsidR="00330C16" w:rsidRPr="00AD237C"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AD237C">
        <w:rPr>
          <w:noProof/>
          <w:lang w:val="lt-LT"/>
        </w:rPr>
        <w:drawing>
          <wp:anchor distT="0" distB="0" distL="114300" distR="114300" simplePos="0" relativeHeight="251675648" behindDoc="0" locked="0" layoutInCell="1" allowOverlap="1" wp14:anchorId="16DE7FA5" wp14:editId="2EFD7C02">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14:sizeRelH relativeFrom="margin">
              <wp14:pctWidth>0</wp14:pctWidth>
            </wp14:sizeRelH>
            <wp14:sizeRelV relativeFrom="margin">
              <wp14:pctHeight>0</wp14:pctHeight>
            </wp14:sizeRelV>
          </wp:anchor>
        </w:drawing>
      </w:r>
    </w:p>
    <w:p w14:paraId="7CB73B6C" w14:textId="297C3CD8" w:rsidR="00425E79" w:rsidRPr="00AD237C" w:rsidRDefault="00AD237C" w:rsidP="00425E79">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AD237C">
        <w:rPr>
          <w:rFonts w:ascii="Cambria" w:eastAsia="Cambria" w:hAnsi="Cambria" w:cs="Cambria"/>
          <w:color w:val="000000"/>
          <w:sz w:val="72"/>
          <w:szCs w:val="72"/>
          <w:lang w:val="lt-LT"/>
        </w:rPr>
        <w:t>INCLUDED</w:t>
      </w:r>
    </w:p>
    <w:p w14:paraId="60A9039D" w14:textId="48082D1B" w:rsidR="00425E79" w:rsidRPr="00AD237C" w:rsidRDefault="00425E79" w:rsidP="00425E79">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AD237C">
        <w:rPr>
          <w:rFonts w:ascii="Cambria" w:eastAsia="Cambria" w:hAnsi="Cambria" w:cs="Cambria"/>
          <w:color w:val="000000"/>
          <w:sz w:val="36"/>
          <w:szCs w:val="36"/>
          <w:lang w:val="lt-LT"/>
        </w:rPr>
        <w:t>„Įtraukiojo užimtumo skatinimas diegiant atviras inovacijas GLAM sektoriuje“</w:t>
      </w:r>
    </w:p>
    <w:p w14:paraId="37062461" w14:textId="7CC7BC5B" w:rsidR="00D53FB1" w:rsidRPr="00AD237C" w:rsidRDefault="00425E79">
      <w:pPr>
        <w:keepNext/>
        <w:keepLines/>
        <w:pBdr>
          <w:top w:val="nil"/>
          <w:left w:val="nil"/>
          <w:bottom w:val="nil"/>
          <w:right w:val="nil"/>
          <w:between w:val="nil"/>
        </w:pBdr>
        <w:spacing w:before="480" w:after="0"/>
        <w:rPr>
          <w:rFonts w:ascii="Cambria" w:eastAsia="Cambria" w:hAnsi="Cambria" w:cs="Cambria"/>
          <w:b/>
          <w:color w:val="366091"/>
          <w:sz w:val="28"/>
          <w:szCs w:val="28"/>
          <w:lang w:val="lt-LT"/>
        </w:rPr>
      </w:pPr>
      <w:r w:rsidRPr="00AD237C">
        <w:rPr>
          <w:rFonts w:ascii="Cambria" w:eastAsia="Cambria" w:hAnsi="Cambria" w:cs="Cambria"/>
          <w:b/>
          <w:noProof/>
          <w:color w:val="366091"/>
          <w:sz w:val="28"/>
          <w:szCs w:val="28"/>
          <w:lang w:val="lt-LT"/>
        </w:rPr>
        <w:drawing>
          <wp:anchor distT="0" distB="0" distL="114300" distR="114300" simplePos="0" relativeHeight="251680768" behindDoc="0" locked="0" layoutInCell="1" allowOverlap="1" wp14:anchorId="13C406F7" wp14:editId="7C9DC20C">
            <wp:simplePos x="0" y="0"/>
            <wp:positionH relativeFrom="margin">
              <wp:posOffset>2895600</wp:posOffset>
            </wp:positionH>
            <wp:positionV relativeFrom="paragraph">
              <wp:posOffset>4110990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37C">
        <w:rPr>
          <w:rFonts w:ascii="Cambria" w:eastAsia="Cambria" w:hAnsi="Cambria" w:cs="Cambria"/>
          <w:b/>
          <w:noProof/>
          <w:color w:val="366091"/>
          <w:sz w:val="28"/>
          <w:szCs w:val="28"/>
          <w:lang w:val="lt-LT"/>
        </w:rPr>
        <w:drawing>
          <wp:anchor distT="0" distB="0" distL="114300" distR="114300" simplePos="0" relativeHeight="251683840" behindDoc="0" locked="0" layoutInCell="1" allowOverlap="1" wp14:anchorId="23FC1318" wp14:editId="209DC818">
            <wp:simplePos x="0" y="0"/>
            <wp:positionH relativeFrom="column">
              <wp:posOffset>631190</wp:posOffset>
            </wp:positionH>
            <wp:positionV relativeFrom="paragraph">
              <wp:posOffset>3947160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37C">
        <w:rPr>
          <w:rFonts w:ascii="Cambria" w:eastAsia="Cambria" w:hAnsi="Cambria" w:cs="Cambria"/>
          <w:b/>
          <w:noProof/>
          <w:color w:val="366091"/>
          <w:sz w:val="28"/>
          <w:szCs w:val="28"/>
          <w:lang w:val="lt-LT"/>
        </w:rPr>
        <w:drawing>
          <wp:anchor distT="0" distB="0" distL="114300" distR="114300" simplePos="0" relativeHeight="251679744" behindDoc="0" locked="0" layoutInCell="1" allowOverlap="1" wp14:anchorId="72FF5AF0" wp14:editId="31F2E240">
            <wp:simplePos x="0" y="0"/>
            <wp:positionH relativeFrom="column">
              <wp:posOffset>3509010</wp:posOffset>
            </wp:positionH>
            <wp:positionV relativeFrom="paragraph">
              <wp:posOffset>2299970</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37C">
        <w:rPr>
          <w:rFonts w:ascii="Cambria" w:eastAsia="Cambria" w:hAnsi="Cambria" w:cs="Cambria"/>
          <w:b/>
          <w:noProof/>
          <w:color w:val="366091"/>
          <w:sz w:val="28"/>
          <w:szCs w:val="28"/>
          <w:lang w:val="lt-LT"/>
        </w:rPr>
        <w:drawing>
          <wp:anchor distT="0" distB="0" distL="114300" distR="114300" simplePos="0" relativeHeight="251681792" behindDoc="0" locked="0" layoutInCell="1" allowOverlap="1" wp14:anchorId="06B24D83" wp14:editId="2F81B8F4">
            <wp:simplePos x="0" y="0"/>
            <wp:positionH relativeFrom="margin">
              <wp:align>left</wp:align>
            </wp:positionH>
            <wp:positionV relativeFrom="paragraph">
              <wp:posOffset>2652395</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37C">
        <w:rPr>
          <w:rFonts w:ascii="Cambria" w:eastAsia="Cambria" w:hAnsi="Cambria" w:cs="Cambria"/>
          <w:b/>
          <w:noProof/>
          <w:color w:val="366091"/>
          <w:sz w:val="28"/>
          <w:szCs w:val="28"/>
          <w:lang w:val="lt-LT"/>
        </w:rPr>
        <w:drawing>
          <wp:anchor distT="0" distB="0" distL="114300" distR="114300" simplePos="0" relativeHeight="251682816" behindDoc="0" locked="0" layoutInCell="1" allowOverlap="1" wp14:anchorId="2AEB6038" wp14:editId="2666AD1B">
            <wp:simplePos x="0" y="0"/>
            <wp:positionH relativeFrom="column">
              <wp:posOffset>2425065</wp:posOffset>
            </wp:positionH>
            <wp:positionV relativeFrom="paragraph">
              <wp:posOffset>906780</wp:posOffset>
            </wp:positionV>
            <wp:extent cx="2559050" cy="603885"/>
            <wp:effectExtent l="0" t="0" r="0" b="0"/>
            <wp:wrapSquare wrapText="bothSides"/>
            <wp:docPr id="873065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65508"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55905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237C">
        <w:rPr>
          <w:rFonts w:ascii="Cambria" w:eastAsia="Cambria" w:hAnsi="Cambria" w:cs="Cambria"/>
          <w:b/>
          <w:noProof/>
          <w:color w:val="366091"/>
          <w:sz w:val="28"/>
          <w:szCs w:val="28"/>
          <w:lang w:val="lt-LT"/>
        </w:rPr>
        <w:drawing>
          <wp:anchor distT="0" distB="0" distL="114300" distR="114300" simplePos="0" relativeHeight="251678720" behindDoc="0" locked="0" layoutInCell="1" allowOverlap="1" wp14:anchorId="79842926" wp14:editId="3C7CB7F0">
            <wp:simplePos x="0" y="0"/>
            <wp:positionH relativeFrom="column">
              <wp:posOffset>363855</wp:posOffset>
            </wp:positionH>
            <wp:positionV relativeFrom="paragraph">
              <wp:posOffset>597535</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FB1" w:rsidRPr="00AD237C">
        <w:rPr>
          <w:noProof/>
          <w:color w:val="000000"/>
          <w:lang w:val="lt-LT"/>
        </w:rPr>
        <mc:AlternateContent>
          <mc:Choice Requires="wps">
            <w:drawing>
              <wp:anchor distT="0" distB="0" distL="114300" distR="114300" simplePos="0" relativeHeight="251671552" behindDoc="0" locked="0" layoutInCell="1" hidden="0" allowOverlap="1" wp14:anchorId="7C8F67E6" wp14:editId="1CE52D4B">
                <wp:simplePos x="0" y="0"/>
                <wp:positionH relativeFrom="leftMargin">
                  <wp:posOffset>6862756</wp:posOffset>
                </wp:positionH>
                <wp:positionV relativeFrom="page">
                  <wp:posOffset>-361950</wp:posOffset>
                </wp:positionV>
                <wp:extent cx="113030" cy="11226800"/>
                <wp:effectExtent l="0" t="0" r="20320" b="12700"/>
                <wp:wrapNone/>
                <wp:docPr id="261866698" name="Rectangle 261866698"/>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A769239"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C8F67E6" id="Rectangle 261866698" o:spid="_x0000_s1030" style="position:absolute;margin-left:540.35pt;margin-top:-28.5pt;width:8.9pt;height:884pt;z-index:25167155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" strokecolor="#538cd5" strokeweight="1pt">
                <v:stroke startarrowwidth="narrow" startarrowlength="short" endarrowwidth="narrow" endarrowlength="short" joinstyle="round"/>
                <v:textbox inset="7pt,3pt,7pt,3pt">
                  <w:txbxContent>
                    <w:p w14:paraId="5A769239" w14:textId="77777777" w:rsidR="00D53FB1" w:rsidRDefault="00D53FB1" w:rsidP="00D53FB1">
                      <w:pPr>
                        <w:spacing w:after="0" w:line="240" w:lineRule="auto"/>
                        <w:textDirection w:val="btLr"/>
                      </w:pPr>
                    </w:p>
                  </w:txbxContent>
                </v:textbox>
                <w10:wrap anchorx="margin" anchory="page"/>
              </v:rect>
            </w:pict>
          </mc:Fallback>
        </mc:AlternateContent>
      </w:r>
      <w:r w:rsidR="00D53FB1" w:rsidRPr="00AD237C">
        <w:rPr>
          <w:noProof/>
          <w:color w:val="000000"/>
          <w:lang w:val="lt-LT"/>
        </w:rPr>
        <mc:AlternateContent>
          <mc:Choice Requires="wps">
            <w:drawing>
              <wp:anchor distT="0" distB="0" distL="114300" distR="114300" simplePos="0" relativeHeight="251669504" behindDoc="0" locked="0" layoutInCell="1" hidden="0" allowOverlap="1" wp14:anchorId="5D21C286" wp14:editId="6C5500EB">
                <wp:simplePos x="0" y="0"/>
                <wp:positionH relativeFrom="leftMargin">
                  <wp:posOffset>577215</wp:posOffset>
                </wp:positionH>
                <wp:positionV relativeFrom="page">
                  <wp:align>bottom</wp:align>
                </wp:positionV>
                <wp:extent cx="113030" cy="11226800"/>
                <wp:effectExtent l="0" t="0" r="20320" b="12700"/>
                <wp:wrapNone/>
                <wp:docPr id="1334455479" name="Rectangle 1334455479"/>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3ECFE1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D21C286" id="Rectangle 1334455479" o:spid="_x0000_s1031" style="position:absolute;margin-left:45.45pt;margin-top:0;width:8.9pt;height:884pt;z-index:251669504;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" strokecolor="#538cd5" strokeweight="1pt">
                <v:stroke startarrowwidth="narrow" startarrowlength="short" endarrowwidth="narrow" endarrowlength="short" joinstyle="round"/>
                <v:textbox inset="7pt,3pt,7pt,3pt">
                  <w:txbxContent>
                    <w:p w14:paraId="63ECFE13" w14:textId="77777777" w:rsidR="00D53FB1" w:rsidRDefault="00D53FB1" w:rsidP="00D53FB1">
                      <w:pPr>
                        <w:spacing w:after="0" w:line="240" w:lineRule="auto"/>
                        <w:textDirection w:val="btLr"/>
                      </w:pPr>
                    </w:p>
                  </w:txbxContent>
                </v:textbox>
                <w10:wrap anchorx="margin" anchory="page"/>
              </v:rect>
            </w:pict>
          </mc:Fallback>
        </mc:AlternateContent>
      </w:r>
      <w:r w:rsidR="00D53FB1" w:rsidRPr="00AD237C">
        <w:rPr>
          <w:noProof/>
          <w:color w:val="000000"/>
          <w:lang w:val="lt-LT"/>
        </w:rPr>
        <mc:AlternateContent>
          <mc:Choice Requires="wps">
            <w:drawing>
              <wp:anchor distT="0" distB="0" distL="114300" distR="114300" simplePos="0" relativeHeight="251667456" behindDoc="0" locked="0" layoutInCell="1" hidden="0" allowOverlap="1" wp14:anchorId="71478B84" wp14:editId="08E4B009">
                <wp:simplePos x="0" y="0"/>
                <wp:positionH relativeFrom="page">
                  <wp:posOffset>-222885</wp:posOffset>
                </wp:positionH>
                <wp:positionV relativeFrom="page">
                  <wp:align>bottom</wp:align>
                </wp:positionV>
                <wp:extent cx="7941310" cy="813435"/>
                <wp:effectExtent l="0" t="0" r="21590" b="24765"/>
                <wp:wrapNone/>
                <wp:docPr id="1441586799" name="Rectangle 1441586799"/>
                <wp:cNvGraphicFramePr/>
                <a:graphic xmlns:a="http://schemas.openxmlformats.org/drawingml/2006/main">
                  <a:graphicData uri="http://schemas.microsoft.com/office/word/2010/wordprocessingShape">
                    <wps:wsp>
                      <wps:cNvSpPr/>
                      <wps:spPr>
                        <a:xfrm>
                          <a:off x="0" y="0"/>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ED357CC"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1478B84" id="Rectangle 1441586799" o:spid="_x0000_s1032" style="position:absolute;margin-left:-17.55pt;margin-top:0;width:625.3pt;height:64.05pt;z-index:251667456;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ED357CC" w14:textId="77777777" w:rsidR="00D53FB1" w:rsidRDefault="00D53FB1" w:rsidP="00D53FB1">
                      <w:pPr>
                        <w:spacing w:after="0" w:line="240" w:lineRule="auto"/>
                        <w:textDirection w:val="btLr"/>
                      </w:pPr>
                    </w:p>
                  </w:txbxContent>
                </v:textbox>
                <w10:wrap anchorx="page" anchory="page"/>
              </v:rect>
            </w:pict>
          </mc:Fallback>
        </mc:AlternateContent>
      </w:r>
      <w:r w:rsidR="00D53FB1" w:rsidRPr="00AD237C">
        <w:rPr>
          <w:noProof/>
          <w:color w:val="000000"/>
          <w:lang w:val="lt-LT"/>
        </w:rPr>
        <mc:AlternateContent>
          <mc:Choice Requires="wps">
            <w:drawing>
              <wp:anchor distT="0" distB="0" distL="114300" distR="114300" simplePos="0" relativeHeight="251665408" behindDoc="0" locked="0" layoutInCell="1" hidden="0" allowOverlap="1" wp14:anchorId="53727A1C" wp14:editId="0F6C9B8B">
                <wp:simplePos x="0" y="0"/>
                <wp:positionH relativeFrom="page">
                  <wp:posOffset>-68580</wp:posOffset>
                </wp:positionH>
                <wp:positionV relativeFrom="page">
                  <wp:posOffset>7620</wp:posOffset>
                </wp:positionV>
                <wp:extent cx="7928610" cy="1089660"/>
                <wp:effectExtent l="0" t="0" r="15240" b="15240"/>
                <wp:wrapNone/>
                <wp:docPr id="1992162930" name="Rectangle 1992162930"/>
                <wp:cNvGraphicFramePr/>
                <a:graphic xmlns:a="http://schemas.openxmlformats.org/drawingml/2006/main">
                  <a:graphicData uri="http://schemas.microsoft.com/office/word/2010/wordprocessingShape">
                    <wps:wsp>
                      <wps:cNvSpPr/>
                      <wps:spPr>
                        <a:xfrm>
                          <a:off x="0" y="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BF07A3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727A1C" id="Rectangle 1992162930" o:spid="_x0000_s1033"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BF07A33" w14:textId="77777777" w:rsidR="00D53FB1" w:rsidRDefault="00D53FB1" w:rsidP="00D53FB1">
                      <w:pPr>
                        <w:spacing w:after="0" w:line="240" w:lineRule="auto"/>
                        <w:textDirection w:val="btLr"/>
                      </w:pPr>
                    </w:p>
                  </w:txbxContent>
                </v:textbox>
                <w10:wrap anchorx="page" anchory="page"/>
              </v:rect>
            </w:pict>
          </mc:Fallback>
        </mc:AlternateContent>
      </w:r>
    </w:p>
    <w:sectPr w:rsidR="00D53FB1" w:rsidRPr="00AD237C" w:rsidSect="001810D8">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76608" w14:textId="77777777" w:rsidR="001810D8" w:rsidRDefault="001810D8">
      <w:pPr>
        <w:spacing w:after="0" w:line="240" w:lineRule="auto"/>
      </w:pPr>
      <w:r>
        <w:separator/>
      </w:r>
    </w:p>
  </w:endnote>
  <w:endnote w:type="continuationSeparator" w:id="0">
    <w:p w14:paraId="5C43446C" w14:textId="77777777" w:rsidR="001810D8" w:rsidRDefault="0018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9CC6"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C4845" w14:textId="77777777" w:rsidR="001810D8" w:rsidRDefault="001810D8">
      <w:pPr>
        <w:spacing w:after="0" w:line="240" w:lineRule="auto"/>
      </w:pPr>
      <w:r>
        <w:separator/>
      </w:r>
    </w:p>
  </w:footnote>
  <w:footnote w:type="continuationSeparator" w:id="0">
    <w:p w14:paraId="2C3B9956" w14:textId="77777777" w:rsidR="001810D8" w:rsidRDefault="0018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2E55" w14:textId="00546A19"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0288" behindDoc="0" locked="0" layoutInCell="1" allowOverlap="1" wp14:anchorId="6C38EE82" wp14:editId="4858CE86">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0594ABB3" wp14:editId="33F01484">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2307C"/>
    <w:multiLevelType w:val="hybridMultilevel"/>
    <w:tmpl w:val="2AE016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808214">
    <w:abstractNumId w:val="2"/>
  </w:num>
  <w:num w:numId="2" w16cid:durableId="877667338">
    <w:abstractNumId w:val="3"/>
  </w:num>
  <w:num w:numId="3" w16cid:durableId="1974211477">
    <w:abstractNumId w:val="7"/>
  </w:num>
  <w:num w:numId="4" w16cid:durableId="478695644">
    <w:abstractNumId w:val="4"/>
  </w:num>
  <w:num w:numId="5" w16cid:durableId="1374500097">
    <w:abstractNumId w:val="1"/>
  </w:num>
  <w:num w:numId="6" w16cid:durableId="1760759650">
    <w:abstractNumId w:val="5"/>
  </w:num>
  <w:num w:numId="7" w16cid:durableId="1503157137">
    <w:abstractNumId w:val="0"/>
  </w:num>
  <w:num w:numId="8" w16cid:durableId="1412434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C8"/>
    <w:rsid w:val="00033070"/>
    <w:rsid w:val="000F2B84"/>
    <w:rsid w:val="00120BC8"/>
    <w:rsid w:val="00126CB9"/>
    <w:rsid w:val="001810D8"/>
    <w:rsid w:val="001C2848"/>
    <w:rsid w:val="002A3793"/>
    <w:rsid w:val="003038FA"/>
    <w:rsid w:val="00330C16"/>
    <w:rsid w:val="00332CE8"/>
    <w:rsid w:val="00425E79"/>
    <w:rsid w:val="004320C8"/>
    <w:rsid w:val="00504CF4"/>
    <w:rsid w:val="0058408C"/>
    <w:rsid w:val="00716D7D"/>
    <w:rsid w:val="007A198E"/>
    <w:rsid w:val="007D4364"/>
    <w:rsid w:val="00965436"/>
    <w:rsid w:val="00966E42"/>
    <w:rsid w:val="009A551E"/>
    <w:rsid w:val="009B514F"/>
    <w:rsid w:val="00AD237C"/>
    <w:rsid w:val="00B175FF"/>
    <w:rsid w:val="00B524E4"/>
    <w:rsid w:val="00C31E9C"/>
    <w:rsid w:val="00D12389"/>
    <w:rsid w:val="00D53FB1"/>
    <w:rsid w:val="00D96D51"/>
    <w:rsid w:val="00DA1A66"/>
    <w:rsid w:val="00E46D7A"/>
    <w:rsid w:val="00E64952"/>
    <w:rsid w:val="00EB59DF"/>
    <w:rsid w:val="00F347DC"/>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029F"/>
  <w15:docId w15:val="{C179F63C-ACD4-4C66-B9B2-DDFACD5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FF"/>
  </w:style>
  <w:style w:type="paragraph" w:styleId="Heading1">
    <w:name w:val="heading 1"/>
    <w:basedOn w:val="Normal"/>
    <w:next w:val="Normal"/>
    <w:link w:val="Heading1Char"/>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rsid w:val="005D03E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3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3EF"/>
    <w:pPr>
      <w:keepNext/>
      <w:keepLines/>
      <w:spacing w:before="220" w:after="40"/>
      <w:outlineLvl w:val="4"/>
    </w:pPr>
    <w:rPr>
      <w:b/>
    </w:rPr>
  </w:style>
  <w:style w:type="paragraph" w:styleId="Heading6">
    <w:name w:val="heading 6"/>
    <w:basedOn w:val="Normal"/>
    <w:next w:val="Normal"/>
    <w:uiPriority w:val="9"/>
    <w:semiHidden/>
    <w:unhideWhenUsed/>
    <w:qFormat/>
    <w:rsid w:val="005D03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3EF"/>
    <w:pPr>
      <w:keepNext/>
      <w:keepLines/>
      <w:spacing w:before="480" w:after="120"/>
    </w:pPr>
    <w:rPr>
      <w:b/>
      <w:sz w:val="72"/>
      <w:szCs w:val="72"/>
    </w:rPr>
  </w:style>
  <w:style w:type="paragraph" w:styleId="NoSpacing">
    <w:name w:val="No Spacing"/>
    <w:link w:val="NoSpacingChar"/>
    <w:uiPriority w:val="1"/>
    <w:qFormat/>
    <w:rsid w:val="00D4366C"/>
    <w:pPr>
      <w:spacing w:after="0" w:line="240" w:lineRule="auto"/>
    </w:pPr>
    <w:rPr>
      <w:rFonts w:eastAsiaTheme="minorEastAsia"/>
    </w:rPr>
  </w:style>
  <w:style w:type="character" w:customStyle="1" w:styleId="NoSpacingChar">
    <w:name w:val="No Spacing Char"/>
    <w:basedOn w:val="DefaultParagraphFont"/>
    <w:link w:val="NoSpacing"/>
    <w:uiPriority w:val="1"/>
    <w:rsid w:val="00D4366C"/>
    <w:rPr>
      <w:rFonts w:eastAsiaTheme="minorEastAsia"/>
      <w:lang w:val="lt"/>
    </w:rPr>
  </w:style>
  <w:style w:type="paragraph" w:styleId="BalloonText">
    <w:name w:val="Balloon Text"/>
    <w:basedOn w:val="Normal"/>
    <w:link w:val="BalloonTextChar"/>
    <w:uiPriority w:val="99"/>
    <w:semiHidden/>
    <w:unhideWhenUsed/>
    <w:rsid w:val="00D4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C"/>
    <w:rPr>
      <w:rFonts w:ascii="Tahoma" w:hAnsi="Tahoma" w:cs="Tahoma"/>
      <w:sz w:val="16"/>
      <w:szCs w:val="16"/>
      <w:lang w:val="lt"/>
    </w:rPr>
  </w:style>
  <w:style w:type="paragraph" w:styleId="Header">
    <w:name w:val="header"/>
    <w:basedOn w:val="Normal"/>
    <w:link w:val="HeaderChar"/>
    <w:uiPriority w:val="99"/>
    <w:unhideWhenUsed/>
    <w:rsid w:val="00D43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66C"/>
    <w:rPr>
      <w:lang w:val="lt"/>
    </w:rPr>
  </w:style>
  <w:style w:type="paragraph" w:styleId="Footer">
    <w:name w:val="footer"/>
    <w:basedOn w:val="Normal"/>
    <w:link w:val="FooterChar"/>
    <w:uiPriority w:val="99"/>
    <w:unhideWhenUsed/>
    <w:rsid w:val="00D43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66C"/>
    <w:rPr>
      <w:lang w:val="lt"/>
    </w:rPr>
  </w:style>
  <w:style w:type="character" w:customStyle="1" w:styleId="Heading1Char">
    <w:name w:val="Heading 1 Char"/>
    <w:basedOn w:val="DefaultParagraphFont"/>
    <w:link w:val="Heading1"/>
    <w:uiPriority w:val="9"/>
    <w:rsid w:val="00236C0F"/>
    <w:rPr>
      <w:rFonts w:asciiTheme="majorHAnsi" w:eastAsiaTheme="majorEastAsia" w:hAnsiTheme="majorHAnsi" w:cstheme="majorBidi"/>
      <w:b/>
      <w:bCs/>
      <w:color w:val="365F91" w:themeColor="accent1" w:themeShade="BF"/>
      <w:sz w:val="28"/>
      <w:szCs w:val="28"/>
      <w:lang w:val="lt"/>
    </w:rPr>
  </w:style>
  <w:style w:type="paragraph" w:styleId="TOCHeading">
    <w:name w:val="TOC Heading"/>
    <w:basedOn w:val="Heading1"/>
    <w:next w:val="Normal"/>
    <w:uiPriority w:val="39"/>
    <w:unhideWhenUsed/>
    <w:qFormat/>
    <w:rsid w:val="00236C0F"/>
    <w:pPr>
      <w:outlineLvl w:val="9"/>
    </w:pPr>
  </w:style>
  <w:style w:type="paragraph" w:styleId="TOC1">
    <w:name w:val="toc 1"/>
    <w:basedOn w:val="Normal"/>
    <w:next w:val="Normal"/>
    <w:autoRedefine/>
    <w:uiPriority w:val="39"/>
    <w:unhideWhenUsed/>
    <w:rsid w:val="009A0BF8"/>
    <w:pPr>
      <w:tabs>
        <w:tab w:val="left" w:pos="440"/>
        <w:tab w:val="right" w:leader="dot" w:pos="8296"/>
      </w:tabs>
      <w:spacing w:after="100"/>
    </w:pPr>
    <w:rPr>
      <w:b/>
      <w:bCs/>
      <w:noProof/>
    </w:rPr>
  </w:style>
  <w:style w:type="paragraph" w:styleId="TOC2">
    <w:name w:val="toc 2"/>
    <w:basedOn w:val="Normal"/>
    <w:next w:val="Normal"/>
    <w:autoRedefine/>
    <w:uiPriority w:val="39"/>
    <w:unhideWhenUsed/>
    <w:rsid w:val="00236C0F"/>
    <w:pPr>
      <w:spacing w:after="100"/>
      <w:ind w:left="220"/>
    </w:pPr>
  </w:style>
  <w:style w:type="character" w:styleId="Hyperlink">
    <w:name w:val="Hyperlink"/>
    <w:basedOn w:val="DefaultParagraphFont"/>
    <w:uiPriority w:val="99"/>
    <w:unhideWhenUsed/>
    <w:rsid w:val="00236C0F"/>
    <w:rPr>
      <w:color w:val="0000FF" w:themeColor="hyperlink"/>
      <w:u w:val="single"/>
    </w:rPr>
  </w:style>
  <w:style w:type="character" w:customStyle="1" w:styleId="Heading2Char">
    <w:name w:val="Heading 2 Char"/>
    <w:basedOn w:val="DefaultParagraphFont"/>
    <w:link w:val="Heading2"/>
    <w:uiPriority w:val="9"/>
    <w:rsid w:val="00D179CE"/>
    <w:rPr>
      <w:rFonts w:asciiTheme="majorHAnsi" w:eastAsiaTheme="majorEastAsia" w:hAnsiTheme="majorHAnsi" w:cstheme="majorBidi"/>
      <w:b/>
      <w:bCs/>
      <w:color w:val="4F81BD" w:themeColor="accent1"/>
      <w:sz w:val="26"/>
      <w:szCs w:val="26"/>
      <w:lang w:val="lt"/>
    </w:rPr>
  </w:style>
  <w:style w:type="paragraph" w:styleId="ListParagraph">
    <w:name w:val="List Paragraph"/>
    <w:basedOn w:val="Normal"/>
    <w:uiPriority w:val="34"/>
    <w:qFormat/>
    <w:rsid w:val="005043E3"/>
    <w:pPr>
      <w:ind w:left="720"/>
      <w:contextualSpacing/>
    </w:pPr>
    <w:rPr>
      <w:rFonts w:eastAsia="Times New Roman" w:cs="Times New Roman"/>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5D03EF"/>
    <w:tblPr>
      <w:tblStyleRowBandSize w:val="1"/>
      <w:tblStyleColBandSize w:val="1"/>
      <w:tblCellMar>
        <w:left w:w="115" w:type="dxa"/>
        <w:right w:w="115" w:type="dxa"/>
      </w:tblCellMar>
    </w:tblPr>
  </w:style>
  <w:style w:type="table" w:styleId="TableGrid">
    <w:name w:val="Table Grid"/>
    <w:basedOn w:val="TableNormal"/>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6BFA"/>
    <w:rPr>
      <w:color w:val="605E5C"/>
      <w:shd w:val="clear" w:color="auto" w:fill="E1DFDD"/>
    </w:rPr>
  </w:style>
  <w:style w:type="character" w:styleId="FollowedHyperlink">
    <w:name w:val="FollowedHyperlink"/>
    <w:basedOn w:val="DefaultParagraphFont"/>
    <w:uiPriority w:val="99"/>
    <w:semiHidden/>
    <w:unhideWhenUsed/>
    <w:rsid w:val="003C4750"/>
    <w:rPr>
      <w:color w:val="800080" w:themeColor="followedHyperlink"/>
      <w:u w:val="single"/>
    </w:rPr>
  </w:style>
  <w:style w:type="table" w:styleId="GridTable4-Accent1">
    <w:name w:val="Grid Table 4 Accent 1"/>
    <w:basedOn w:val="TableNormal"/>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C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spersky.com"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cp:revision>
  <dcterms:created xsi:type="dcterms:W3CDTF">2024-01-03T16:23:00Z</dcterms:created>
  <dcterms:modified xsi:type="dcterms:W3CDTF">2024-05-05T12:01:00Z</dcterms:modified>
</cp:coreProperties>
</file>