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6807F" w14:textId="77777777" w:rsidR="00C94C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53AFD13" wp14:editId="330B9D5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41310" cy="1033780"/>
                <wp:effectExtent l="0" t="0" r="0" b="0"/>
                <wp:wrapNone/>
                <wp:docPr id="2131125380" name="Rechteck 2131125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269460"/>
                          <a:ext cx="7928610" cy="1021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842845" w14:textId="77777777" w:rsidR="00C94CFA" w:rsidRDefault="00C94C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41310" cy="1033780"/>
                <wp:effectExtent b="0" l="0" r="0" t="0"/>
                <wp:wrapNone/>
                <wp:docPr id="213112538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1310" cy="1033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F9EF6FA" wp14:editId="7075CAC1">
            <wp:simplePos x="0" y="0"/>
            <wp:positionH relativeFrom="column">
              <wp:posOffset>2727960</wp:posOffset>
            </wp:positionH>
            <wp:positionV relativeFrom="paragraph">
              <wp:posOffset>266700</wp:posOffset>
            </wp:positionV>
            <wp:extent cx="2865120" cy="600896"/>
            <wp:effectExtent l="0" t="0" r="0" b="0"/>
            <wp:wrapSquare wrapText="bothSides" distT="0" distB="0" distL="114300" distR="114300"/>
            <wp:docPr id="213112538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600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3C6128" w14:textId="77777777" w:rsidR="00C94C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1F04A91" wp14:editId="2A6991A4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54010" cy="826135"/>
                <wp:effectExtent l="0" t="0" r="0" b="0"/>
                <wp:wrapNone/>
                <wp:docPr id="2131125377" name="Rechteck 2131125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5345" y="3373283"/>
                          <a:ext cx="7941310" cy="813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B9FCF5" w14:textId="77777777" w:rsidR="00C94CFA" w:rsidRDefault="00C94C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54010" cy="826135"/>
                <wp:effectExtent b="0" l="0" r="0" t="0"/>
                <wp:wrapNone/>
                <wp:docPr id="213112537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4010" cy="826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F0508E3" wp14:editId="6F32AACD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25730" cy="11239500"/>
                <wp:effectExtent l="0" t="0" r="0" b="0"/>
                <wp:wrapNone/>
                <wp:docPr id="2131125382" name="Rechteck 2131125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7C805B" w14:textId="77777777" w:rsidR="00C94CFA" w:rsidRDefault="00C94C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25730" cy="11239500"/>
                <wp:effectExtent b="0" l="0" r="0" t="0"/>
                <wp:wrapNone/>
                <wp:docPr id="213112538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123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5CF7F79" wp14:editId="045A0852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25730" cy="11239500"/>
                <wp:effectExtent l="0" t="0" r="0" b="0"/>
                <wp:wrapNone/>
                <wp:docPr id="2131125381" name="Rechteck 2131125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1E92CA" w14:textId="77777777" w:rsidR="00C94CFA" w:rsidRDefault="00C94C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25730" cy="11239500"/>
                <wp:effectExtent b="0" l="0" r="0" t="0"/>
                <wp:wrapNone/>
                <wp:docPr id="213112538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123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67E6EB" w14:textId="28A738AD" w:rsidR="00C94CFA" w:rsidRPr="00BB6B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  <w:lang w:val="de-DE"/>
        </w:rPr>
      </w:pPr>
      <w:r w:rsidRPr="00BB6BF4">
        <w:rPr>
          <w:rFonts w:ascii="Cambria" w:eastAsia="Cambria" w:hAnsi="Cambria" w:cs="Cambria"/>
          <w:color w:val="000000"/>
          <w:sz w:val="72"/>
          <w:szCs w:val="72"/>
          <w:lang w:val="de-DE"/>
        </w:rPr>
        <w:t>IN</w:t>
      </w:r>
      <w:r w:rsidR="00BB6BF4">
        <w:rPr>
          <w:rFonts w:ascii="Cambria" w:eastAsia="Cambria" w:hAnsi="Cambria" w:cs="Cambria"/>
          <w:color w:val="000000"/>
          <w:sz w:val="72"/>
          <w:szCs w:val="72"/>
          <w:lang w:val="de-DE"/>
        </w:rPr>
        <w:t>CLUDED</w:t>
      </w:r>
    </w:p>
    <w:p w14:paraId="67127F5D" w14:textId="77777777" w:rsidR="00C94CFA" w:rsidRPr="00BB6B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36"/>
          <w:szCs w:val="36"/>
          <w:lang w:val="de-DE"/>
        </w:rPr>
      </w:pPr>
      <w:r w:rsidRPr="00BB6BF4">
        <w:rPr>
          <w:rFonts w:ascii="Cambria" w:eastAsia="Cambria" w:hAnsi="Cambria" w:cs="Cambria"/>
          <w:color w:val="000000"/>
          <w:sz w:val="36"/>
          <w:szCs w:val="36"/>
          <w:lang w:val="de-DE"/>
        </w:rPr>
        <w:t>Förderung der integrativen Beschäftigung im GLAM-Sektor durch offene Innovation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CFDF095" wp14:editId="05033FDA">
            <wp:simplePos x="0" y="0"/>
            <wp:positionH relativeFrom="column">
              <wp:posOffset>480060</wp:posOffset>
            </wp:positionH>
            <wp:positionV relativeFrom="paragraph">
              <wp:posOffset>701040</wp:posOffset>
            </wp:positionV>
            <wp:extent cx="4274820" cy="4351020"/>
            <wp:effectExtent l="0" t="0" r="0" b="0"/>
            <wp:wrapSquare wrapText="bothSides" distT="0" distB="0" distL="114300" distR="114300"/>
            <wp:docPr id="2131125390" name="image9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NCLUDED logo_final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35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AD0341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4762B7BE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312FD9C7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13C27466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25F81D03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3A7DB928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04350ECC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028564BB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52760B63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159FAA50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29558546" w14:textId="77777777" w:rsidR="00C94CFA" w:rsidRPr="00BB6BF4" w:rsidRDefault="00C94CFA">
      <w:pPr>
        <w:rPr>
          <w:rFonts w:ascii="Cambria" w:eastAsia="Cambria" w:hAnsi="Cambria" w:cs="Cambria"/>
          <w:sz w:val="36"/>
          <w:szCs w:val="36"/>
          <w:lang w:val="de-DE"/>
        </w:rPr>
      </w:pPr>
    </w:p>
    <w:p w14:paraId="50E68979" w14:textId="77777777" w:rsidR="00C94CFA" w:rsidRPr="00BB6BF4" w:rsidRDefault="00000000">
      <w:pPr>
        <w:pStyle w:val="berschrift2"/>
        <w:tabs>
          <w:tab w:val="center" w:pos="4153"/>
          <w:tab w:val="right" w:pos="8306"/>
        </w:tabs>
        <w:rPr>
          <w:rFonts w:ascii="Cambria" w:eastAsia="Cambria" w:hAnsi="Cambria" w:cs="Cambria"/>
          <w:color w:val="366091"/>
          <w:sz w:val="28"/>
          <w:szCs w:val="28"/>
          <w:lang w:val="de-DE"/>
        </w:rPr>
      </w:pPr>
      <w:r w:rsidRPr="00BB6BF4">
        <w:rPr>
          <w:rFonts w:ascii="Cambria" w:eastAsia="Cambria" w:hAnsi="Cambria" w:cs="Cambria"/>
          <w:color w:val="366091"/>
          <w:sz w:val="28"/>
          <w:szCs w:val="28"/>
          <w:lang w:val="de-DE"/>
        </w:rPr>
        <w:tab/>
        <w:t xml:space="preserve">MODUL 4 - ERSTELLUNG DIGITALER INHALTE  </w:t>
      </w:r>
      <w:r w:rsidRPr="00BB6BF4">
        <w:rPr>
          <w:rFonts w:ascii="Cambria" w:eastAsia="Cambria" w:hAnsi="Cambria" w:cs="Cambria"/>
          <w:color w:val="366091"/>
          <w:sz w:val="28"/>
          <w:szCs w:val="28"/>
          <w:lang w:val="de-DE"/>
        </w:rPr>
        <w:tab/>
      </w:r>
    </w:p>
    <w:p w14:paraId="3734C5E4" w14:textId="77777777" w:rsidR="00C94CFA" w:rsidRPr="00BB6BF4" w:rsidRDefault="00000000">
      <w:pPr>
        <w:pStyle w:val="berschrift2"/>
        <w:jc w:val="center"/>
        <w:rPr>
          <w:rFonts w:ascii="Cambria" w:eastAsia="Cambria" w:hAnsi="Cambria" w:cs="Cambria"/>
          <w:color w:val="366091"/>
          <w:sz w:val="28"/>
          <w:szCs w:val="28"/>
          <w:lang w:val="de-DE"/>
        </w:rPr>
      </w:pPr>
      <w:r w:rsidRPr="00BB6BF4">
        <w:rPr>
          <w:rFonts w:ascii="Cambria" w:eastAsia="Cambria" w:hAnsi="Cambria" w:cs="Cambria"/>
          <w:color w:val="366091"/>
          <w:sz w:val="28"/>
          <w:szCs w:val="28"/>
          <w:lang w:val="de-DE"/>
        </w:rPr>
        <w:t>SITZUNG 4 - EINFÜHRUNG IN DAS URHEBERRECHT</w:t>
      </w:r>
    </w:p>
    <w:p w14:paraId="7E989AFC" w14:textId="77777777" w:rsidR="00C94CFA" w:rsidRPr="00BB6BF4" w:rsidRDefault="00000000">
      <w:pPr>
        <w:jc w:val="center"/>
        <w:rPr>
          <w:lang w:val="de-DE"/>
        </w:rPr>
      </w:pPr>
      <w:r w:rsidRPr="00BB6BF4">
        <w:rPr>
          <w:lang w:val="de-DE"/>
        </w:rPr>
        <w:t>(Entwickelt von: Academy of Entrepreneurship, Griechenland)</w:t>
      </w:r>
    </w:p>
    <w:p w14:paraId="3F7EA99C" w14:textId="77777777" w:rsidR="00C94CFA" w:rsidRPr="00BB6BF4" w:rsidRDefault="00C94CFA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793DAD72" w14:textId="77777777" w:rsidR="00C94CFA" w:rsidRPr="00BB6BF4" w:rsidRDefault="00C94CFA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4E33DE35" w14:textId="77777777" w:rsidR="00C94CFA" w:rsidRPr="00BB6BF4" w:rsidRDefault="00C94CFA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36E07165" w14:textId="77777777" w:rsidR="00C94CFA" w:rsidRPr="00BB6B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lang w:val="de-DE"/>
        </w:rPr>
        <w:sectPr w:rsidR="00C94CFA" w:rsidRPr="00BB6BF4" w:rsidSect="00FB6AF1">
          <w:headerReference w:type="default" r:id="rId14"/>
          <w:footerReference w:type="default" r:id="rId15"/>
          <w:pgSz w:w="11906" w:h="16838"/>
          <w:pgMar w:top="1440" w:right="1800" w:bottom="1440" w:left="1800" w:header="708" w:footer="708" w:gutter="0"/>
          <w:pgNumType w:start="1"/>
          <w:cols w:space="720"/>
        </w:sectPr>
      </w:pPr>
      <w:r w:rsidRPr="00BB6BF4">
        <w:rPr>
          <w:color w:val="000000"/>
          <w:sz w:val="16"/>
          <w:szCs w:val="16"/>
          <w:lang w:val="de-DE"/>
        </w:rPr>
        <w:t xml:space="preserve">Dieses Projekt Nr. 2022-1-AT01-KA220-ADU-00008513 wurde von der Europäischen Union finanziert. Die darin zum Ausdruck gebrachten Ansichten und Meinungen sind jedoch ausschließlich die des Autors/der Autoren und spiegeln nicht unbedingt die der Europäischen Union oder der </w:t>
      </w:r>
      <w:proofErr w:type="spellStart"/>
      <w:r w:rsidRPr="00BB6BF4">
        <w:rPr>
          <w:color w:val="000000"/>
          <w:sz w:val="16"/>
          <w:szCs w:val="16"/>
          <w:lang w:val="de-DE"/>
        </w:rPr>
        <w:t>OeAD</w:t>
      </w:r>
      <w:proofErr w:type="spellEnd"/>
      <w:r w:rsidRPr="00BB6BF4">
        <w:rPr>
          <w:color w:val="000000"/>
          <w:sz w:val="16"/>
          <w:szCs w:val="16"/>
          <w:lang w:val="de-DE"/>
        </w:rPr>
        <w:t>-GmbH wider. Weder die Europäische Union noch die Bewilligungsbehörde können für diese verantwortlich gemacht werden.</w:t>
      </w:r>
    </w:p>
    <w:p w14:paraId="5B6AF6DF" w14:textId="77777777" w:rsidR="00C94CFA" w:rsidRPr="00BB6BF4" w:rsidRDefault="00C94C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FFFFFF"/>
          <w:sz w:val="24"/>
          <w:szCs w:val="24"/>
          <w:lang w:val="de-DE"/>
        </w:rPr>
      </w:pPr>
    </w:p>
    <w:tbl>
      <w:tblPr>
        <w:tblStyle w:val="a0"/>
        <w:tblW w:w="13948" w:type="dxa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13948"/>
      </w:tblGrid>
      <w:tr w:rsidR="00C94CFA" w:rsidRPr="00BB6BF4" w14:paraId="24E371E2" w14:textId="77777777" w:rsidTr="00C94C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318DB848" w14:textId="77777777" w:rsidR="00C94CFA" w:rsidRPr="00BB6BF4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  <w:r w:rsidRPr="00BB6BF4">
              <w:rPr>
                <w:sz w:val="24"/>
                <w:szCs w:val="24"/>
                <w:lang w:val="de-DE"/>
              </w:rPr>
              <w:t>Sitzung 4 (</w:t>
            </w:r>
            <w:r w:rsidRPr="00BB6BF4">
              <w:rPr>
                <w:i/>
                <w:sz w:val="24"/>
                <w:szCs w:val="24"/>
                <w:lang w:val="de-DE"/>
              </w:rPr>
              <w:t>2 Stunden</w:t>
            </w:r>
            <w:r w:rsidRPr="00BB6BF4">
              <w:rPr>
                <w:sz w:val="24"/>
                <w:szCs w:val="24"/>
                <w:lang w:val="de-DE"/>
              </w:rPr>
              <w:t>) - Lernen von Angesicht zu Angesicht</w:t>
            </w:r>
          </w:p>
        </w:tc>
      </w:tr>
      <w:tr w:rsidR="00C94CFA" w14:paraId="161B53DA" w14:textId="77777777" w:rsidTr="00C9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4494A8C5" w14:textId="77777777" w:rsidR="00C94CFA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Ziele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 xml:space="preserve"> der </w:t>
            </w: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Sitzung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:</w:t>
            </w:r>
          </w:p>
        </w:tc>
      </w:tr>
      <w:tr w:rsidR="00C94CFA" w:rsidRPr="00BB6BF4" w14:paraId="5518D9DB" w14:textId="77777777" w:rsidTr="00C94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316C9435" w14:textId="77777777" w:rsidR="00C94CFA" w:rsidRDefault="00000000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</w:rPr>
              <w:t xml:space="preserve">Verstehen der Definition des </w:t>
            </w:r>
            <w:proofErr w:type="spellStart"/>
            <w:r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</w:rPr>
              <w:t>Urheberrechts</w:t>
            </w:r>
            <w:proofErr w:type="spellEnd"/>
            <w:r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</w:rPr>
              <w:t xml:space="preserve"> </w:t>
            </w:r>
          </w:p>
          <w:p w14:paraId="2D7E9012" w14:textId="77777777" w:rsidR="00C94CFA" w:rsidRPr="00BB6BF4" w:rsidRDefault="00000000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BB6BF4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Vor- und Nachteile </w:t>
            </w:r>
            <w:r w:rsidRPr="00BB6BF4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>der</w:t>
            </w:r>
            <w:r w:rsidRPr="00BB6BF4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 Verwendung verstehen </w:t>
            </w:r>
          </w:p>
          <w:p w14:paraId="6B69BBB5" w14:textId="77777777" w:rsidR="00C94CFA" w:rsidRPr="00BB6BF4" w:rsidRDefault="00000000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BB6BF4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>V</w:t>
            </w:r>
            <w:r w:rsidRPr="00BB6BF4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erschiedene Arten des Urheberrechts und die gewährten Rechte</w:t>
            </w:r>
            <w:r w:rsidRPr="00BB6BF4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 xml:space="preserve"> </w:t>
            </w:r>
            <w:r w:rsidRPr="00BB6BF4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identifizieren</w:t>
            </w:r>
          </w:p>
          <w:p w14:paraId="5252FF4C" w14:textId="77777777" w:rsidR="00C94CFA" w:rsidRPr="00BB6BF4" w:rsidRDefault="00000000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BB6BF4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Werkzeuge zum Schutz des digitalen Urheberrechts identifizieren</w:t>
            </w:r>
          </w:p>
        </w:tc>
      </w:tr>
      <w:tr w:rsidR="00C94CFA" w14:paraId="50AA47CA" w14:textId="77777777" w:rsidTr="00C9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356A78D5" w14:textId="77777777" w:rsidR="00C94CFA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Lernergebnisse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:</w:t>
            </w:r>
          </w:p>
        </w:tc>
      </w:tr>
      <w:tr w:rsidR="00C94CFA" w:rsidRPr="00BB6BF4" w14:paraId="595AA29B" w14:textId="77777777" w:rsidTr="00C94C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2F90E401" w14:textId="77777777" w:rsidR="00C94CFA" w:rsidRDefault="00000000">
            <w:pPr>
              <w:keepNext/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</w:rPr>
              <w:t xml:space="preserve">Definition des </w:t>
            </w:r>
            <w:proofErr w:type="spellStart"/>
            <w:r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</w:rPr>
              <w:t>Urheberrechtsschutzes</w:t>
            </w:r>
            <w:proofErr w:type="spellEnd"/>
          </w:p>
          <w:p w14:paraId="6487C91C" w14:textId="77777777" w:rsidR="00C94CFA" w:rsidRPr="00BB6BF4" w:rsidRDefault="00000000">
            <w:pPr>
              <w:keepNext/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BB6BF4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Verstehen Sie die Vor- und Nachteile</w:t>
            </w:r>
          </w:p>
          <w:p w14:paraId="483B33B4" w14:textId="77777777" w:rsidR="00C94CFA" w:rsidRPr="00BB6BF4" w:rsidRDefault="00000000">
            <w:pPr>
              <w:keepNext/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BB6BF4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>M</w:t>
            </w:r>
            <w:r w:rsidRPr="00BB6BF4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it den Rechten vertraut sein, die das Urheberrecht gewährt </w:t>
            </w:r>
          </w:p>
          <w:p w14:paraId="223B55E3" w14:textId="77777777" w:rsidR="00C94CFA" w:rsidRPr="00BB6BF4" w:rsidRDefault="00000000">
            <w:pPr>
              <w:keepNext/>
              <w:keepLines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BB6BF4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Mit Werkzeugen zum Schutz des Urheberrechts vertraut sein</w:t>
            </w:r>
          </w:p>
        </w:tc>
      </w:tr>
      <w:tr w:rsidR="00C94CFA" w:rsidRPr="00BB6BF4" w14:paraId="432AEAFE" w14:textId="77777777" w:rsidTr="00C94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051CF68B" w14:textId="77777777" w:rsidR="00C94CFA" w:rsidRPr="00BB6BF4" w:rsidRDefault="00000000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  <w:r w:rsidRPr="00BB6BF4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>In dieser Sitzung werden die Lernenden ein grundlegendes Verständnis des Urheberrechts und seines Zwecks für GLAM-Einrichtungen erlangen. Gleichzeitig werden die Lernenden mit den Rechten vertraut gemacht, die jede Art von Urheberrecht zulassen, und lernen die Instrumente zum Schutz des Urheberrechts kennen.</w:t>
            </w:r>
          </w:p>
        </w:tc>
      </w:tr>
    </w:tbl>
    <w:p w14:paraId="6085EA76" w14:textId="77777777" w:rsidR="00C94CFA" w:rsidRPr="00BB6BF4" w:rsidRDefault="00C94C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sz w:val="24"/>
          <w:szCs w:val="24"/>
          <w:lang w:val="de-DE"/>
        </w:rPr>
      </w:pPr>
    </w:p>
    <w:p w14:paraId="0C80A90E" w14:textId="77777777" w:rsidR="00C94CFA" w:rsidRPr="00BB6BF4" w:rsidRDefault="00C94C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sz w:val="24"/>
          <w:szCs w:val="24"/>
          <w:lang w:val="de-DE"/>
        </w:rPr>
      </w:pPr>
    </w:p>
    <w:p w14:paraId="3EE23F0D" w14:textId="77777777" w:rsidR="00C94CFA" w:rsidRPr="00BB6BF4" w:rsidRDefault="00C94C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sz w:val="24"/>
          <w:szCs w:val="24"/>
          <w:lang w:val="de-DE"/>
        </w:rPr>
      </w:pPr>
    </w:p>
    <w:p w14:paraId="08999BB6" w14:textId="77777777" w:rsidR="00C94CFA" w:rsidRPr="00BB6BF4" w:rsidRDefault="00C94C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sz w:val="24"/>
          <w:szCs w:val="24"/>
          <w:lang w:val="de-DE"/>
        </w:rPr>
      </w:pPr>
    </w:p>
    <w:tbl>
      <w:tblPr>
        <w:tblStyle w:val="a1"/>
        <w:tblW w:w="138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3431"/>
        <w:gridCol w:w="2664"/>
      </w:tblGrid>
      <w:tr w:rsidR="00C94CFA" w14:paraId="6ECF4460" w14:textId="77777777">
        <w:trPr>
          <w:trHeight w:val="692"/>
        </w:trPr>
        <w:tc>
          <w:tcPr>
            <w:tcW w:w="6204" w:type="dxa"/>
            <w:shd w:val="clear" w:color="auto" w:fill="8DB3E2"/>
            <w:vAlign w:val="center"/>
          </w:tcPr>
          <w:p w14:paraId="07F73B42" w14:textId="77777777" w:rsidR="00C94CFA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Beschreibung der </w:t>
            </w:r>
            <w:proofErr w:type="spellStart"/>
            <w:r>
              <w:rPr>
                <w:b/>
                <w:color w:val="FFFFFF"/>
              </w:rPr>
              <w:t>Lernaktivitäten</w:t>
            </w:r>
            <w:proofErr w:type="spellEnd"/>
          </w:p>
          <w:p w14:paraId="32A917E9" w14:textId="77777777" w:rsidR="00C94CFA" w:rsidRDefault="00C94CFA">
            <w:pPr>
              <w:spacing w:line="360" w:lineRule="auto"/>
              <w:jc w:val="center"/>
              <w:rPr>
                <w:color w:val="FFFFFF"/>
              </w:rPr>
            </w:pPr>
          </w:p>
        </w:tc>
        <w:tc>
          <w:tcPr>
            <w:tcW w:w="1559" w:type="dxa"/>
            <w:shd w:val="clear" w:color="auto" w:fill="8DB3E2"/>
            <w:vAlign w:val="center"/>
          </w:tcPr>
          <w:p w14:paraId="1C0723AF" w14:textId="77777777" w:rsidR="00C94CFA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Dauer (Minuten)</w:t>
            </w:r>
          </w:p>
        </w:tc>
        <w:tc>
          <w:tcPr>
            <w:tcW w:w="3431" w:type="dxa"/>
            <w:shd w:val="clear" w:color="auto" w:fill="8DB3E2"/>
            <w:vAlign w:val="center"/>
          </w:tcPr>
          <w:p w14:paraId="58F0A27A" w14:textId="77777777" w:rsidR="00C94CFA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Erforderliche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Materialien</w:t>
            </w:r>
            <w:proofErr w:type="spellEnd"/>
            <w:r>
              <w:rPr>
                <w:b/>
                <w:color w:val="FFFFFF"/>
              </w:rPr>
              <w:t xml:space="preserve"> und </w:t>
            </w:r>
            <w:proofErr w:type="spellStart"/>
            <w:r>
              <w:rPr>
                <w:b/>
                <w:color w:val="FFFFFF"/>
              </w:rPr>
              <w:t>Ausrüstung</w:t>
            </w:r>
            <w:proofErr w:type="spellEnd"/>
          </w:p>
        </w:tc>
        <w:tc>
          <w:tcPr>
            <w:tcW w:w="2664" w:type="dxa"/>
            <w:shd w:val="clear" w:color="auto" w:fill="8DB3E2"/>
            <w:vAlign w:val="center"/>
          </w:tcPr>
          <w:p w14:paraId="2295FB1D" w14:textId="77777777" w:rsidR="00C94CFA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Handouts/</w:t>
            </w:r>
            <w:proofErr w:type="spellStart"/>
            <w:r>
              <w:rPr>
                <w:b/>
                <w:color w:val="FFFFFF"/>
              </w:rPr>
              <w:t>Aktivitätsbögen</w:t>
            </w:r>
            <w:proofErr w:type="spellEnd"/>
          </w:p>
        </w:tc>
      </w:tr>
      <w:tr w:rsidR="00C94CFA" w:rsidRPr="00BB6BF4" w14:paraId="181B717E" w14:textId="77777777">
        <w:trPr>
          <w:trHeight w:val="1854"/>
        </w:trPr>
        <w:tc>
          <w:tcPr>
            <w:tcW w:w="6204" w:type="dxa"/>
            <w:shd w:val="clear" w:color="auto" w:fill="FFFFFF"/>
          </w:tcPr>
          <w:p w14:paraId="207F0399" w14:textId="77777777" w:rsidR="00C94CFA" w:rsidRPr="00BB6BF4" w:rsidRDefault="00000000">
            <w:pPr>
              <w:rPr>
                <w:lang w:val="de-DE"/>
              </w:rPr>
            </w:pPr>
            <w:r w:rsidRPr="00BB6BF4">
              <w:rPr>
                <w:b/>
                <w:lang w:val="de-DE"/>
              </w:rPr>
              <w:t xml:space="preserve">Teil 1. </w:t>
            </w:r>
            <w:r w:rsidRPr="00BB6BF4">
              <w:rPr>
                <w:lang w:val="de-DE"/>
              </w:rPr>
              <w:t>Der Lernende beginnt die Sitzung mit einer Zusammenfassung der Themen, die der Trainer im Online-Teil der Schulung präsentiert hat. Der Trainer schreibt die wichtigsten Punkte der Präsentation auf ein Flipchart oder ein Whiteboard und der Lernende kopiert sie zum Nachschlagen in sein Notizbuch.</w:t>
            </w:r>
          </w:p>
        </w:tc>
        <w:tc>
          <w:tcPr>
            <w:tcW w:w="1559" w:type="dxa"/>
            <w:shd w:val="clear" w:color="auto" w:fill="FFFFFF"/>
          </w:tcPr>
          <w:p w14:paraId="43B9CDA3" w14:textId="77777777" w:rsidR="00C94CFA" w:rsidRDefault="00000000">
            <w:pPr>
              <w:rPr>
                <w:i/>
              </w:rPr>
            </w:pPr>
            <w:r>
              <w:rPr>
                <w:i/>
              </w:rPr>
              <w:t>15 Minuten</w:t>
            </w:r>
          </w:p>
          <w:p w14:paraId="4A12C3E0" w14:textId="77777777" w:rsidR="00C94CFA" w:rsidRDefault="00C94CFA">
            <w:pPr>
              <w:rPr>
                <w:u w:val="single"/>
              </w:rPr>
            </w:pPr>
          </w:p>
          <w:p w14:paraId="4CF14429" w14:textId="77777777" w:rsidR="00C94CFA" w:rsidRDefault="00C94CFA"/>
        </w:tc>
        <w:tc>
          <w:tcPr>
            <w:tcW w:w="3431" w:type="dxa"/>
            <w:shd w:val="clear" w:color="auto" w:fill="FFFFFF"/>
          </w:tcPr>
          <w:p w14:paraId="5ED0C64A" w14:textId="77777777" w:rsidR="00C94CFA" w:rsidRPr="00BB6BF4" w:rsidRDefault="00000000">
            <w:pPr>
              <w:jc w:val="center"/>
              <w:rPr>
                <w:lang w:val="de-DE"/>
              </w:rPr>
            </w:pPr>
            <w:r w:rsidRPr="00BB6BF4">
              <w:rPr>
                <w:lang w:val="de-DE"/>
              </w:rPr>
              <w:t xml:space="preserve">Stifte und Notizzettel </w:t>
            </w:r>
          </w:p>
          <w:p w14:paraId="0A53E638" w14:textId="77777777" w:rsidR="00C94CFA" w:rsidRPr="00BB6BF4" w:rsidRDefault="00000000">
            <w:pPr>
              <w:jc w:val="center"/>
              <w:rPr>
                <w:lang w:val="de-DE"/>
              </w:rPr>
            </w:pPr>
            <w:r w:rsidRPr="00BB6BF4">
              <w:rPr>
                <w:lang w:val="de-DE"/>
              </w:rPr>
              <w:t>Flipchart oder Whiteboard für den Trainer, um Notizen zu machen</w:t>
            </w:r>
          </w:p>
          <w:p w14:paraId="4FB3A3F2" w14:textId="77777777" w:rsidR="00C94CFA" w:rsidRPr="00BB6BF4" w:rsidRDefault="00C94CFA">
            <w:pPr>
              <w:rPr>
                <w:lang w:val="de-DE"/>
              </w:rPr>
            </w:pPr>
          </w:p>
        </w:tc>
        <w:tc>
          <w:tcPr>
            <w:tcW w:w="2664" w:type="dxa"/>
            <w:shd w:val="clear" w:color="auto" w:fill="FFFFFF"/>
          </w:tcPr>
          <w:p w14:paraId="39A55E32" w14:textId="77777777" w:rsidR="00C94CFA" w:rsidRPr="00BB6BF4" w:rsidRDefault="00C94CFA">
            <w:pPr>
              <w:jc w:val="center"/>
              <w:rPr>
                <w:lang w:val="de-DE"/>
              </w:rPr>
            </w:pPr>
          </w:p>
        </w:tc>
      </w:tr>
      <w:tr w:rsidR="00C94CFA" w14:paraId="7BED9013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6FDDB3A1" w14:textId="77777777" w:rsidR="00C94CFA" w:rsidRPr="00BB6BF4" w:rsidRDefault="00000000">
            <w:pPr>
              <w:rPr>
                <w:lang w:val="de-DE"/>
              </w:rPr>
            </w:pPr>
            <w:r w:rsidRPr="00BB6BF4">
              <w:rPr>
                <w:b/>
                <w:lang w:val="de-DE"/>
              </w:rPr>
              <w:t xml:space="preserve">Teil 2. </w:t>
            </w:r>
            <w:r w:rsidRPr="00BB6BF4">
              <w:rPr>
                <w:lang w:val="de-DE"/>
              </w:rPr>
              <w:t>Der Trainer präsentiert den Lernenden die erste Aktivität zum Thema Urheberrecht.</w:t>
            </w:r>
          </w:p>
          <w:p w14:paraId="274124EC" w14:textId="77777777" w:rsidR="00C94CFA" w:rsidRPr="00BB6BF4" w:rsidRDefault="00000000">
            <w:pPr>
              <w:rPr>
                <w:lang w:val="de-DE"/>
              </w:rPr>
            </w:pPr>
            <w:r w:rsidRPr="00BB6BF4">
              <w:rPr>
                <w:b/>
                <w:lang w:val="de-DE"/>
              </w:rPr>
              <w:t>Aktivität 1</w:t>
            </w:r>
            <w:r w:rsidRPr="00BB6BF4">
              <w:rPr>
                <w:lang w:val="de-DE"/>
              </w:rPr>
              <w:t>: Während der Online-Sitzung wurde die Bedeutung des Urheberrechts für GLAM-Einrichtungen erwähnt.</w:t>
            </w:r>
          </w:p>
          <w:p w14:paraId="093227E9" w14:textId="77777777" w:rsidR="00C94CFA" w:rsidRPr="00BB6BF4" w:rsidRDefault="00000000">
            <w:pPr>
              <w:rPr>
                <w:lang w:val="de-DE"/>
              </w:rPr>
            </w:pPr>
            <w:r w:rsidRPr="00BB6BF4">
              <w:rPr>
                <w:lang w:val="de-DE"/>
              </w:rPr>
              <w:t>Der Trainer bittet die Lernenden, die vorgestellten Vor- und Nachteile zu kommentieren und ihre Gedanken und Meinungen zu weiteren Vor- und Nachteilen mitzuteilen.</w:t>
            </w:r>
          </w:p>
          <w:p w14:paraId="6431D5A2" w14:textId="77777777" w:rsidR="00C94CFA" w:rsidRPr="00BB6BF4" w:rsidRDefault="00000000">
            <w:pPr>
              <w:rPr>
                <w:lang w:val="de-DE"/>
              </w:rPr>
            </w:pPr>
            <w:r w:rsidRPr="00BB6BF4">
              <w:rPr>
                <w:lang w:val="de-DE"/>
              </w:rPr>
              <w:t xml:space="preserve">Der/die </w:t>
            </w:r>
            <w:proofErr w:type="spellStart"/>
            <w:r w:rsidRPr="00BB6BF4">
              <w:rPr>
                <w:lang w:val="de-DE"/>
              </w:rPr>
              <w:t>TrainerIn</w:t>
            </w:r>
            <w:proofErr w:type="spellEnd"/>
            <w:r w:rsidRPr="00BB6BF4">
              <w:rPr>
                <w:lang w:val="de-DE"/>
              </w:rPr>
              <w:t xml:space="preserve"> kann weitere Diskussionen zum Thema Urheberrecht in den GLAM-Institutionen anregen.</w:t>
            </w:r>
          </w:p>
        </w:tc>
        <w:tc>
          <w:tcPr>
            <w:tcW w:w="1559" w:type="dxa"/>
            <w:shd w:val="clear" w:color="auto" w:fill="FFFFFF"/>
          </w:tcPr>
          <w:p w14:paraId="66DD8656" w14:textId="77777777" w:rsidR="00C94CFA" w:rsidRDefault="00000000">
            <w:pPr>
              <w:rPr>
                <w:i/>
              </w:rPr>
            </w:pPr>
            <w:r>
              <w:rPr>
                <w:i/>
              </w:rPr>
              <w:t>35 Minuten</w:t>
            </w:r>
          </w:p>
        </w:tc>
        <w:tc>
          <w:tcPr>
            <w:tcW w:w="3431" w:type="dxa"/>
            <w:shd w:val="clear" w:color="auto" w:fill="FFFFFF"/>
          </w:tcPr>
          <w:p w14:paraId="5B776CF4" w14:textId="77777777" w:rsidR="00C94CFA" w:rsidRPr="00BB6BF4" w:rsidRDefault="00000000">
            <w:pPr>
              <w:jc w:val="center"/>
              <w:rPr>
                <w:lang w:val="de-DE"/>
              </w:rPr>
            </w:pPr>
            <w:r w:rsidRPr="00BB6BF4">
              <w:rPr>
                <w:lang w:val="de-DE"/>
              </w:rPr>
              <w:t xml:space="preserve">Stifte und Notizzettel </w:t>
            </w:r>
          </w:p>
          <w:p w14:paraId="0F9BB312" w14:textId="77777777" w:rsidR="00C94CFA" w:rsidRPr="00BB6BF4" w:rsidRDefault="00000000">
            <w:pPr>
              <w:jc w:val="center"/>
              <w:rPr>
                <w:lang w:val="de-DE"/>
              </w:rPr>
            </w:pPr>
            <w:r w:rsidRPr="00BB6BF4">
              <w:rPr>
                <w:lang w:val="de-DE"/>
              </w:rPr>
              <w:t xml:space="preserve">Flipchart oder Whiteboard für den Trainer, um Notizen zu machen </w:t>
            </w:r>
          </w:p>
        </w:tc>
        <w:tc>
          <w:tcPr>
            <w:tcW w:w="2664" w:type="dxa"/>
            <w:shd w:val="clear" w:color="auto" w:fill="FFFFFF"/>
          </w:tcPr>
          <w:p w14:paraId="633178A0" w14:textId="77777777" w:rsidR="00C94CFA" w:rsidRDefault="00000000">
            <w:pPr>
              <w:jc w:val="center"/>
            </w:pPr>
            <w:proofErr w:type="spellStart"/>
            <w:r>
              <w:t>Arbeitsblatt</w:t>
            </w:r>
            <w:proofErr w:type="spellEnd"/>
            <w:r>
              <w:t xml:space="preserve"> Nr. 1</w:t>
            </w:r>
          </w:p>
        </w:tc>
      </w:tr>
      <w:tr w:rsidR="00C94CFA" w14:paraId="17AFB4FE" w14:textId="77777777">
        <w:trPr>
          <w:trHeight w:val="2279"/>
        </w:trPr>
        <w:tc>
          <w:tcPr>
            <w:tcW w:w="6204" w:type="dxa"/>
            <w:shd w:val="clear" w:color="auto" w:fill="FFFFFF"/>
          </w:tcPr>
          <w:p w14:paraId="63BD3611" w14:textId="77777777" w:rsidR="00C94CFA" w:rsidRPr="00BB6BF4" w:rsidRDefault="00000000">
            <w:pPr>
              <w:rPr>
                <w:lang w:val="de-DE"/>
              </w:rPr>
            </w:pPr>
            <w:r w:rsidRPr="00BB6BF4">
              <w:rPr>
                <w:b/>
                <w:lang w:val="de-DE"/>
              </w:rPr>
              <w:t xml:space="preserve">Teil 3. </w:t>
            </w:r>
            <w:r w:rsidRPr="00BB6BF4">
              <w:rPr>
                <w:lang w:val="de-DE"/>
              </w:rPr>
              <w:t>Der Trainer wiederholt die 6 Arten von Creative-Commons-Lizenzen und die Rechte, die sie gewähren. Anschließend präsentiert er den Lernenden die zweite Aktivität zum Thema Urheberrecht.</w:t>
            </w:r>
          </w:p>
          <w:p w14:paraId="6CD00C1B" w14:textId="77777777" w:rsidR="00C94CFA" w:rsidRPr="00BB6BF4" w:rsidRDefault="00000000">
            <w:pPr>
              <w:rPr>
                <w:lang w:val="de-DE"/>
              </w:rPr>
            </w:pPr>
            <w:r w:rsidRPr="00BB6BF4">
              <w:rPr>
                <w:b/>
                <w:lang w:val="de-DE"/>
              </w:rPr>
              <w:t>Übung 2</w:t>
            </w:r>
            <w:r w:rsidRPr="00BB6BF4">
              <w:rPr>
                <w:lang w:val="de-DE"/>
              </w:rPr>
              <w:t>: Der/die Trainer/in fordert die Lernenden auf, die Creative-Commons-Lizenz (Spalte A) dem von ihr gewährten Recht (Spalte B) zuzuordnen.</w:t>
            </w:r>
          </w:p>
        </w:tc>
        <w:tc>
          <w:tcPr>
            <w:tcW w:w="1559" w:type="dxa"/>
            <w:shd w:val="clear" w:color="auto" w:fill="FFFFFF"/>
          </w:tcPr>
          <w:p w14:paraId="046D5129" w14:textId="77777777" w:rsidR="00C94CFA" w:rsidRDefault="00000000">
            <w:pPr>
              <w:rPr>
                <w:i/>
              </w:rPr>
            </w:pPr>
            <w:r>
              <w:rPr>
                <w:i/>
              </w:rPr>
              <w:t>60 Minuten</w:t>
            </w:r>
          </w:p>
          <w:p w14:paraId="70CF545A" w14:textId="77777777" w:rsidR="00C94CFA" w:rsidRDefault="00C94CFA">
            <w:pPr>
              <w:rPr>
                <w:u w:val="single"/>
              </w:rPr>
            </w:pPr>
          </w:p>
          <w:p w14:paraId="5CE40551" w14:textId="77777777" w:rsidR="00C94CFA" w:rsidRDefault="00C94CFA">
            <w:pPr>
              <w:rPr>
                <w:u w:val="single"/>
              </w:rPr>
            </w:pPr>
          </w:p>
          <w:p w14:paraId="32ACE1BF" w14:textId="77777777" w:rsidR="00C94CFA" w:rsidRDefault="00C94CFA">
            <w:pPr>
              <w:rPr>
                <w:u w:val="single"/>
              </w:rPr>
            </w:pPr>
          </w:p>
        </w:tc>
        <w:tc>
          <w:tcPr>
            <w:tcW w:w="3431" w:type="dxa"/>
            <w:shd w:val="clear" w:color="auto" w:fill="FFFFFF"/>
          </w:tcPr>
          <w:p w14:paraId="2D5D36C0" w14:textId="77777777" w:rsidR="00C94CFA" w:rsidRDefault="00000000">
            <w:pPr>
              <w:jc w:val="center"/>
            </w:pPr>
            <w:r>
              <w:t>Handout</w:t>
            </w:r>
          </w:p>
          <w:p w14:paraId="6C0A3FD6" w14:textId="77777777" w:rsidR="00C94CFA" w:rsidRDefault="00000000">
            <w:pPr>
              <w:jc w:val="center"/>
            </w:pPr>
            <w:r>
              <w:t xml:space="preserve"> </w:t>
            </w:r>
          </w:p>
          <w:p w14:paraId="603FD7A5" w14:textId="77777777" w:rsidR="00C94CFA" w:rsidRDefault="00000000">
            <w:pPr>
              <w:jc w:val="center"/>
            </w:pPr>
            <w:r>
              <w:t xml:space="preserve"> </w:t>
            </w:r>
          </w:p>
          <w:p w14:paraId="0C40CC28" w14:textId="77777777" w:rsidR="00C94CFA" w:rsidRDefault="00C94CFA">
            <w:pPr>
              <w:jc w:val="center"/>
            </w:pPr>
          </w:p>
        </w:tc>
        <w:tc>
          <w:tcPr>
            <w:tcW w:w="2664" w:type="dxa"/>
            <w:shd w:val="clear" w:color="auto" w:fill="FFFFFF"/>
          </w:tcPr>
          <w:p w14:paraId="2CE4CDA2" w14:textId="77777777" w:rsidR="00C94CFA" w:rsidRDefault="00000000">
            <w:pPr>
              <w:jc w:val="center"/>
            </w:pPr>
            <w:proofErr w:type="spellStart"/>
            <w:r>
              <w:t>Arbeitsblatt</w:t>
            </w:r>
            <w:proofErr w:type="spellEnd"/>
            <w:r>
              <w:t xml:space="preserve"> Nr. 2</w:t>
            </w:r>
          </w:p>
          <w:p w14:paraId="60B1950B" w14:textId="77777777" w:rsidR="00C94CFA" w:rsidRDefault="00C94CFA">
            <w:pPr>
              <w:jc w:val="center"/>
            </w:pPr>
          </w:p>
        </w:tc>
      </w:tr>
      <w:tr w:rsidR="00C94CFA" w14:paraId="7FF950F3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4ABF40A0" w14:textId="77777777" w:rsidR="00C94CFA" w:rsidRPr="00BB6BF4" w:rsidRDefault="00000000">
            <w:pPr>
              <w:rPr>
                <w:lang w:val="de-DE"/>
              </w:rPr>
            </w:pPr>
            <w:r w:rsidRPr="00BB6BF4">
              <w:rPr>
                <w:b/>
                <w:lang w:val="de-DE"/>
              </w:rPr>
              <w:t>Abschluss der Sitzung 4</w:t>
            </w:r>
            <w:r w:rsidRPr="00BB6BF4">
              <w:rPr>
                <w:b/>
                <w:lang w:val="de-DE"/>
              </w:rPr>
              <w:br/>
            </w:r>
            <w:r w:rsidRPr="00BB6BF4">
              <w:rPr>
                <w:lang w:val="de-DE"/>
              </w:rPr>
              <w:t xml:space="preserve"> Am Ende dieser Sitzung gibt der Ausbilder den Lernenden ein Feedback zur zweiten Aktivität.</w:t>
            </w:r>
          </w:p>
        </w:tc>
        <w:tc>
          <w:tcPr>
            <w:tcW w:w="1559" w:type="dxa"/>
            <w:shd w:val="clear" w:color="auto" w:fill="FFFFFF"/>
          </w:tcPr>
          <w:p w14:paraId="261F177D" w14:textId="77777777" w:rsidR="00C94CFA" w:rsidRDefault="00000000">
            <w:pPr>
              <w:rPr>
                <w:u w:val="single"/>
              </w:rPr>
            </w:pPr>
            <w:r>
              <w:rPr>
                <w:i/>
              </w:rPr>
              <w:t>10 Minuten</w:t>
            </w:r>
          </w:p>
        </w:tc>
        <w:tc>
          <w:tcPr>
            <w:tcW w:w="3431" w:type="dxa"/>
            <w:shd w:val="clear" w:color="auto" w:fill="FFFFFF"/>
          </w:tcPr>
          <w:p w14:paraId="11D4D654" w14:textId="77777777" w:rsidR="00C94CFA" w:rsidRDefault="00C94CFA">
            <w:pPr>
              <w:jc w:val="center"/>
            </w:pPr>
          </w:p>
        </w:tc>
        <w:tc>
          <w:tcPr>
            <w:tcW w:w="2664" w:type="dxa"/>
            <w:shd w:val="clear" w:color="auto" w:fill="FFFFFF"/>
          </w:tcPr>
          <w:p w14:paraId="2D2F05AC" w14:textId="77777777" w:rsidR="00C94CFA" w:rsidRDefault="00C94CFA">
            <w:pPr>
              <w:jc w:val="center"/>
            </w:pPr>
          </w:p>
        </w:tc>
      </w:tr>
      <w:tr w:rsidR="00C94CFA" w14:paraId="713CB25D" w14:textId="77777777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548DD4"/>
          </w:tcPr>
          <w:p w14:paraId="1AA386B2" w14:textId="77777777" w:rsidR="00C94CFA" w:rsidRDefault="00000000">
            <w:pPr>
              <w:spacing w:line="360" w:lineRule="auto"/>
              <w:jc w:val="righ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Gesamtdauer</w:t>
            </w:r>
            <w:proofErr w:type="spellEnd"/>
            <w:r>
              <w:rPr>
                <w:b/>
                <w:color w:val="FFFFFF"/>
              </w:rPr>
              <w:t xml:space="preserve"> der </w:t>
            </w:r>
            <w:proofErr w:type="spellStart"/>
            <w:r>
              <w:rPr>
                <w:b/>
                <w:color w:val="FFFFFF"/>
              </w:rPr>
              <w:t>Sitzung</w:t>
            </w:r>
            <w:proofErr w:type="spellEnd"/>
          </w:p>
        </w:tc>
        <w:tc>
          <w:tcPr>
            <w:tcW w:w="1559" w:type="dxa"/>
            <w:shd w:val="clear" w:color="auto" w:fill="548DD4"/>
          </w:tcPr>
          <w:p w14:paraId="0E731D6E" w14:textId="77777777" w:rsidR="00C94CFA" w:rsidRDefault="00000000">
            <w:pPr>
              <w:rPr>
                <w:b/>
                <w:i/>
                <w:color w:val="FFFFFF"/>
              </w:rPr>
            </w:pPr>
            <w:r>
              <w:rPr>
                <w:b/>
                <w:i/>
                <w:color w:val="FFFFFF"/>
              </w:rPr>
              <w:t xml:space="preserve">2 </w:t>
            </w:r>
            <w:proofErr w:type="spellStart"/>
            <w:r>
              <w:rPr>
                <w:b/>
                <w:i/>
                <w:color w:val="FFFFFF"/>
              </w:rPr>
              <w:t>Stunden</w:t>
            </w:r>
            <w:proofErr w:type="spellEnd"/>
          </w:p>
        </w:tc>
      </w:tr>
    </w:tbl>
    <w:p w14:paraId="40939CD6" w14:textId="77777777" w:rsidR="00C94CFA" w:rsidRDefault="00C94CF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</w:rPr>
        <w:sectPr w:rsidR="00C94CFA" w:rsidSect="00FB6AF1">
          <w:pgSz w:w="16838" w:h="11906" w:orient="landscape"/>
          <w:pgMar w:top="1797" w:right="1440" w:bottom="1797" w:left="1440" w:header="709" w:footer="709" w:gutter="0"/>
          <w:pgNumType w:start="1"/>
          <w:cols w:space="720"/>
        </w:sectPr>
      </w:pPr>
    </w:p>
    <w:p w14:paraId="79F48BBD" w14:textId="77777777" w:rsidR="00C94CFA" w:rsidRDefault="00C94C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</w:rPr>
      </w:pPr>
    </w:p>
    <w:p w14:paraId="35A1D53C" w14:textId="77777777" w:rsidR="00C94C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8B538C1" wp14:editId="0B4F248D">
            <wp:simplePos x="0" y="0"/>
            <wp:positionH relativeFrom="column">
              <wp:posOffset>730250</wp:posOffset>
            </wp:positionH>
            <wp:positionV relativeFrom="paragraph">
              <wp:posOffset>6350</wp:posOffset>
            </wp:positionV>
            <wp:extent cx="3817620" cy="800735"/>
            <wp:effectExtent l="0" t="0" r="0" b="0"/>
            <wp:wrapSquare wrapText="bothSides" distT="0" distB="0" distL="114300" distR="114300"/>
            <wp:docPr id="213112539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80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7E3724" w14:textId="77777777" w:rsidR="00C94CFA" w:rsidRDefault="00C94C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14:paraId="31161979" w14:textId="77777777" w:rsidR="00C94C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7639DFEE" wp14:editId="25509BD5">
            <wp:simplePos x="0" y="0"/>
            <wp:positionH relativeFrom="column">
              <wp:posOffset>3670241</wp:posOffset>
            </wp:positionH>
            <wp:positionV relativeFrom="paragraph">
              <wp:posOffset>491167</wp:posOffset>
            </wp:positionV>
            <wp:extent cx="1547495" cy="1595755"/>
            <wp:effectExtent l="0" t="0" r="0" b="0"/>
            <wp:wrapSquare wrapText="bothSides" distT="0" distB="0" distL="114300" distR="114300"/>
            <wp:docPr id="2131125388" name="image10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NCLUDED logo_final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9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DC160B" w14:textId="77777777" w:rsidR="00C94C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INKLUSIVE</w:t>
      </w:r>
    </w:p>
    <w:p w14:paraId="11466ABB" w14:textId="77777777" w:rsidR="00C94C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Förderung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der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integrativen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Beschäftigung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</w:p>
    <w:p w14:paraId="55794D64" w14:textId="77777777" w:rsidR="00C94C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im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GLAM-Sektor </w:t>
      </w:r>
    </w:p>
    <w:p w14:paraId="299ADDC8" w14:textId="77777777" w:rsidR="00C94C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durch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offene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  <w:r>
        <w:t xml:space="preserve">Innovation </w: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0770349" wp14:editId="10C5D73F">
                <wp:simplePos x="0" y="0"/>
                <wp:positionH relativeFrom="leftMargin">
                  <wp:posOffset>6856094</wp:posOffset>
                </wp:positionH>
                <wp:positionV relativeFrom="page">
                  <wp:posOffset>-368299</wp:posOffset>
                </wp:positionV>
                <wp:extent cx="125730" cy="11239500"/>
                <wp:effectExtent l="0" t="0" r="0" b="0"/>
                <wp:wrapNone/>
                <wp:docPr id="2131125379" name="Rechteck 2131125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1C7B51" w14:textId="77777777" w:rsidR="00C94CFA" w:rsidRDefault="00C94C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posOffset>6856094</wp:posOffset>
                </wp:positionH>
                <wp:positionV relativeFrom="page">
                  <wp:posOffset>-368299</wp:posOffset>
                </wp:positionV>
                <wp:extent cx="125730" cy="11239500"/>
                <wp:effectExtent b="0" l="0" r="0" t="0"/>
                <wp:wrapNone/>
                <wp:docPr id="213112537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123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0DF498E" wp14:editId="611592DE">
                <wp:simplePos x="0" y="0"/>
                <wp:positionH relativeFrom="leftMargin">
                  <wp:posOffset>570865</wp:posOffset>
                </wp:positionH>
                <wp:positionV relativeFrom="page">
                  <wp:align>bottom</wp:align>
                </wp:positionV>
                <wp:extent cx="125730" cy="11239500"/>
                <wp:effectExtent l="0" t="0" r="0" b="0"/>
                <wp:wrapNone/>
                <wp:docPr id="2131125378" name="Rechteck 2131125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8B36E0" w14:textId="77777777" w:rsidR="00C94CFA" w:rsidRDefault="00C94C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posOffset>570865</wp:posOffset>
                </wp:positionH>
                <wp:positionV relativeFrom="page">
                  <wp:align>bottom</wp:align>
                </wp:positionV>
                <wp:extent cx="125730" cy="11239500"/>
                <wp:effectExtent b="0" l="0" r="0" t="0"/>
                <wp:wrapNone/>
                <wp:docPr id="213112537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123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13B03707" wp14:editId="6A3BBBFE">
                <wp:simplePos x="0" y="0"/>
                <wp:positionH relativeFrom="page">
                  <wp:posOffset>-229233</wp:posOffset>
                </wp:positionH>
                <wp:positionV relativeFrom="page">
                  <wp:align>bottom</wp:align>
                </wp:positionV>
                <wp:extent cx="7954010" cy="826135"/>
                <wp:effectExtent l="0" t="0" r="0" b="0"/>
                <wp:wrapNone/>
                <wp:docPr id="2131125384" name="Rechteck 213112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5345" y="3373283"/>
                          <a:ext cx="7941310" cy="813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9AE4B0" w14:textId="77777777" w:rsidR="00C94CFA" w:rsidRDefault="00C94C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-229233</wp:posOffset>
                </wp:positionH>
                <wp:positionV relativeFrom="page">
                  <wp:align>bottom</wp:align>
                </wp:positionV>
                <wp:extent cx="7954010" cy="826135"/>
                <wp:effectExtent b="0" l="0" r="0" t="0"/>
                <wp:wrapNone/>
                <wp:docPr id="213112538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4010" cy="826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10A7DECF" wp14:editId="131B7562">
                <wp:simplePos x="0" y="0"/>
                <wp:positionH relativeFrom="page">
                  <wp:posOffset>-74929</wp:posOffset>
                </wp:positionH>
                <wp:positionV relativeFrom="page">
                  <wp:posOffset>1270</wp:posOffset>
                </wp:positionV>
                <wp:extent cx="7941310" cy="1102360"/>
                <wp:effectExtent l="0" t="0" r="0" b="0"/>
                <wp:wrapNone/>
                <wp:docPr id="2131125383" name="Rechteck 2131125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235170"/>
                          <a:ext cx="7928610" cy="1089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978889" w14:textId="77777777" w:rsidR="00C94CFA" w:rsidRDefault="00C94CF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-74929</wp:posOffset>
                </wp:positionH>
                <wp:positionV relativeFrom="page">
                  <wp:posOffset>1270</wp:posOffset>
                </wp:positionV>
                <wp:extent cx="7941310" cy="1102360"/>
                <wp:effectExtent b="0" l="0" r="0" t="0"/>
                <wp:wrapNone/>
                <wp:docPr id="213112538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41310" cy="1102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1F72DD56" wp14:editId="14A1F094">
            <wp:simplePos x="0" y="0"/>
            <wp:positionH relativeFrom="column">
              <wp:posOffset>333531</wp:posOffset>
            </wp:positionH>
            <wp:positionV relativeFrom="paragraph">
              <wp:posOffset>910099</wp:posOffset>
            </wp:positionV>
            <wp:extent cx="1449070" cy="1449070"/>
            <wp:effectExtent l="0" t="0" r="0" b="0"/>
            <wp:wrapSquare wrapText="bothSides" distT="0" distB="0" distL="114300" distR="114300"/>
            <wp:docPr id="213112538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23972A6B" wp14:editId="79431DBD">
            <wp:simplePos x="0" y="0"/>
            <wp:positionH relativeFrom="column">
              <wp:posOffset>3197117</wp:posOffset>
            </wp:positionH>
            <wp:positionV relativeFrom="paragraph">
              <wp:posOffset>2643062</wp:posOffset>
            </wp:positionV>
            <wp:extent cx="1759585" cy="1132840"/>
            <wp:effectExtent l="0" t="0" r="0" b="0"/>
            <wp:wrapSquare wrapText="bothSides" distT="0" distB="0" distL="114300" distR="114300"/>
            <wp:docPr id="213112539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1ED8D7D2" wp14:editId="7FDC4603">
            <wp:simplePos x="0" y="0"/>
            <wp:positionH relativeFrom="column">
              <wp:posOffset>2895756</wp:posOffset>
            </wp:positionH>
            <wp:positionV relativeFrom="paragraph">
              <wp:posOffset>4408170</wp:posOffset>
            </wp:positionV>
            <wp:extent cx="1831975" cy="934085"/>
            <wp:effectExtent l="0" t="0" r="0" b="0"/>
            <wp:wrapSquare wrapText="bothSides" distT="0" distB="0" distL="114300" distR="114300"/>
            <wp:docPr id="213112539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4076E02B" wp14:editId="2B82ADDC">
            <wp:simplePos x="0" y="0"/>
            <wp:positionH relativeFrom="column">
              <wp:posOffset>1</wp:posOffset>
            </wp:positionH>
            <wp:positionV relativeFrom="paragraph">
              <wp:posOffset>2919119</wp:posOffset>
            </wp:positionV>
            <wp:extent cx="2886710" cy="726440"/>
            <wp:effectExtent l="0" t="0" r="0" b="0"/>
            <wp:wrapSquare wrapText="bothSides" distT="0" distB="0" distL="114300" distR="114300"/>
            <wp:docPr id="213112539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72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4F549B66" wp14:editId="7BDA8705">
            <wp:simplePos x="0" y="0"/>
            <wp:positionH relativeFrom="column">
              <wp:posOffset>669517</wp:posOffset>
            </wp:positionH>
            <wp:positionV relativeFrom="paragraph">
              <wp:posOffset>4397100</wp:posOffset>
            </wp:positionV>
            <wp:extent cx="1155700" cy="948055"/>
            <wp:effectExtent l="0" t="0" r="0" b="0"/>
            <wp:wrapSquare wrapText="bothSides" distT="0" distB="0" distL="114300" distR="114300"/>
            <wp:docPr id="213112539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097ACB66" wp14:editId="46D9AFD7">
            <wp:simplePos x="0" y="0"/>
            <wp:positionH relativeFrom="column">
              <wp:posOffset>2364105</wp:posOffset>
            </wp:positionH>
            <wp:positionV relativeFrom="paragraph">
              <wp:posOffset>1527175</wp:posOffset>
            </wp:positionV>
            <wp:extent cx="3009265" cy="533400"/>
            <wp:effectExtent l="0" t="0" r="0" b="0"/>
            <wp:wrapSquare wrapText="bothSides" distT="0" distB="0" distL="114300" distR="114300"/>
            <wp:docPr id="213112539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94CFA">
      <w:pgSz w:w="11906" w:h="16838"/>
      <w:pgMar w:top="1440" w:right="1797" w:bottom="1440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8D0D7" w14:textId="77777777" w:rsidR="00FB6AF1" w:rsidRDefault="00FB6AF1">
      <w:pPr>
        <w:spacing w:after="0" w:line="240" w:lineRule="auto"/>
      </w:pPr>
      <w:r>
        <w:separator/>
      </w:r>
    </w:p>
  </w:endnote>
  <w:endnote w:type="continuationSeparator" w:id="0">
    <w:p w14:paraId="612B9CEE" w14:textId="77777777" w:rsidR="00FB6AF1" w:rsidRDefault="00FB6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1BB122F-DF6D-41F4-841D-C7EB138B19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E7BB8D-E5EC-43C4-82F6-BED7BA08E9D7}"/>
    <w:embedBold r:id="rId3" w:fontKey="{E9AA0BF3-EF09-4AD3-A599-7CCA13B47851}"/>
    <w:embedItalic r:id="rId4" w:fontKey="{82B7083D-2A83-42FC-8407-7C9C6B90386D}"/>
    <w:embedBoldItalic r:id="rId5" w:fontKey="{01FDBB6F-CE23-498F-9E39-9E8C6FFB4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641A96-A28D-4EDA-9C9F-6A0D0A5C04E0}"/>
    <w:embedBold r:id="rId7" w:fontKey="{F1995FD7-ED6F-4596-A686-647034F8D4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F734523-3AAA-4D89-83FA-AF487ECB9C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151F46A-32C1-4586-A4D4-15A19A8FCB78}"/>
    <w:embedItalic r:id="rId10" w:fontKey="{2D7586BA-BF36-48DE-AC38-2F1640438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420EC" w14:textId="77777777" w:rsidR="00C94CFA" w:rsidRDefault="00C94CF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B7B0A" w14:textId="77777777" w:rsidR="00FB6AF1" w:rsidRDefault="00FB6AF1">
      <w:pPr>
        <w:spacing w:after="0" w:line="240" w:lineRule="auto"/>
      </w:pPr>
      <w:r>
        <w:separator/>
      </w:r>
    </w:p>
  </w:footnote>
  <w:footnote w:type="continuationSeparator" w:id="0">
    <w:p w14:paraId="651C4562" w14:textId="77777777" w:rsidR="00FB6AF1" w:rsidRDefault="00FB6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ABF66" w14:textId="77777777" w:rsidR="00C94C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58C962" wp14:editId="0E32B09C">
          <wp:simplePos x="0" y="0"/>
          <wp:positionH relativeFrom="column">
            <wp:posOffset>1</wp:posOffset>
          </wp:positionH>
          <wp:positionV relativeFrom="paragraph">
            <wp:posOffset>-64769</wp:posOffset>
          </wp:positionV>
          <wp:extent cx="648000" cy="648000"/>
          <wp:effectExtent l="0" t="0" r="0" b="0"/>
          <wp:wrapSquare wrapText="bothSides" distT="0" distB="0" distL="114300" distR="114300"/>
          <wp:docPr id="2131125387" name="image9.png" descr="INCLUDED logo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INCLUDED logo_fin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9AE1BC0" wp14:editId="376B6EBD">
          <wp:simplePos x="0" y="0"/>
          <wp:positionH relativeFrom="column">
            <wp:posOffset>3680237</wp:posOffset>
          </wp:positionH>
          <wp:positionV relativeFrom="paragraph">
            <wp:posOffset>70485</wp:posOffset>
          </wp:positionV>
          <wp:extent cx="1597883" cy="335192"/>
          <wp:effectExtent l="0" t="0" r="0" b="0"/>
          <wp:wrapSquare wrapText="bothSides" distT="0" distB="0" distL="114300" distR="114300"/>
          <wp:docPr id="2131125385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7883" cy="335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57C28"/>
    <w:multiLevelType w:val="multilevel"/>
    <w:tmpl w:val="D3C01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A67843"/>
    <w:multiLevelType w:val="multilevel"/>
    <w:tmpl w:val="D5D6F1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6141747">
    <w:abstractNumId w:val="1"/>
  </w:num>
  <w:num w:numId="2" w16cid:durableId="1534264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CFA"/>
    <w:rsid w:val="00BB6BF4"/>
    <w:rsid w:val="00C94CFA"/>
    <w:rsid w:val="00FB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2B0AC"/>
  <w15:docId w15:val="{97AAD95D-F518-46BC-B14C-D2CF2F8C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70FF"/>
  </w:style>
  <w:style w:type="paragraph" w:styleId="berschrift1">
    <w:name w:val="heading 1"/>
    <w:basedOn w:val="Standard"/>
    <w:next w:val="Standard"/>
    <w:link w:val="berschrift1Zchn"/>
    <w:uiPriority w:val="9"/>
    <w:qFormat/>
    <w:rsid w:val="00236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1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rsid w:val="005D03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rsid w:val="005D03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rsid w:val="005D03EF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5D03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rsid w:val="005D03EF"/>
    <w:pPr>
      <w:keepNext/>
      <w:keepLines/>
      <w:spacing w:before="480" w:after="120"/>
    </w:pPr>
    <w:rPr>
      <w:b/>
      <w:sz w:val="72"/>
      <w:szCs w:val="72"/>
    </w:rPr>
  </w:style>
  <w:style w:type="paragraph" w:styleId="KeinLeerraum">
    <w:name w:val="No Spacing"/>
    <w:link w:val="KeinLeerraumZchn"/>
    <w:uiPriority w:val="1"/>
    <w:qFormat/>
    <w:rsid w:val="00D4366C"/>
    <w:pPr>
      <w:spacing w:after="0" w:line="240" w:lineRule="auto"/>
    </w:pPr>
    <w:rPr>
      <w:rFonts w:eastAsiaTheme="minorEastAsia"/>
      <w:lang w:val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4366C"/>
    <w:rPr>
      <w:rFonts w:eastAsiaTheme="minorEastAsia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366C"/>
    <w:rPr>
      <w:rFonts w:ascii="Tahoma" w:hAnsi="Tahoma" w:cs="Tahoma"/>
      <w:sz w:val="16"/>
      <w:szCs w:val="16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366C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366C"/>
    <w:rPr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36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36C0F"/>
    <w:pPr>
      <w:outlineLvl w:val="9"/>
    </w:pPr>
    <w:rPr>
      <w:lang w:val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9A0BF8"/>
    <w:pPr>
      <w:tabs>
        <w:tab w:val="left" w:pos="440"/>
        <w:tab w:val="right" w:leader="dot" w:pos="8296"/>
      </w:tabs>
      <w:spacing w:after="100"/>
    </w:pPr>
    <w:rPr>
      <w:b/>
      <w:bC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236C0F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236C0F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179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Listenabsatz">
    <w:name w:val="List Paragraph"/>
    <w:basedOn w:val="Standard"/>
    <w:uiPriority w:val="34"/>
    <w:qFormat/>
    <w:rsid w:val="005043E3"/>
    <w:pPr>
      <w:ind w:left="720"/>
      <w:contextualSpacing/>
    </w:pPr>
    <w:rPr>
      <w:rFonts w:eastAsia="Times New Roman" w:cs="Times New Roman"/>
      <w:lang w:val="en-US"/>
    </w:rPr>
  </w:style>
  <w:style w:type="paragraph" w:customStyle="1" w:styleId="Default">
    <w:name w:val="Default"/>
    <w:qFormat/>
    <w:rsid w:val="00504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HR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sid w:val="005D03E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lenraster">
    <w:name w:val="Table Grid"/>
    <w:basedOn w:val="NormaleTabelle"/>
    <w:uiPriority w:val="39"/>
    <w:rsid w:val="0056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C6BF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C4750"/>
    <w:rPr>
      <w:color w:val="800080" w:themeColor="followedHyperlink"/>
      <w:u w:val="single"/>
    </w:rPr>
  </w:style>
  <w:style w:type="table" w:customStyle="1" w:styleId="GridTable4-Accent11">
    <w:name w:val="Grid Table 4 - Accent 11"/>
    <w:basedOn w:val="NormaleTabelle"/>
    <w:uiPriority w:val="49"/>
    <w:rsid w:val="0058408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F0288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288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288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28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2880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AD1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.png"/><Relationship Id="rId18" Type="http://schemas.openxmlformats.org/officeDocument/2006/relationships/image" Target="media/image14.pn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16.png"/><Relationship Id="rId17" Type="http://schemas.openxmlformats.org/officeDocument/2006/relationships/image" Target="media/image5.png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1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7.png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jpg"/><Relationship Id="rId28" Type="http://schemas.openxmlformats.org/officeDocument/2006/relationships/fontTable" Target="fontTable.xml"/><Relationship Id="rId10" Type="http://schemas.openxmlformats.org/officeDocument/2006/relationships/image" Target="media/image12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Relationship Id="rId22" Type="http://schemas.openxmlformats.org/officeDocument/2006/relationships/image" Target="media/image6.jpg"/><Relationship Id="rId27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+K1jofxEw9cBURE2PJeECCiXA==">CgMxLjA4AHIhMVVCb0hFQVIzN05BQkhTTlRPVFVZUDB1S0xjeEVjNWpY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446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Wolfgang Schabereiter</cp:lastModifiedBy>
  <cp:revision>2</cp:revision>
  <dcterms:created xsi:type="dcterms:W3CDTF">2024-04-11T05:13:00Z</dcterms:created>
  <dcterms:modified xsi:type="dcterms:W3CDTF">2024-05-01T19:54:00Z</dcterms:modified>
</cp:coreProperties>
</file>