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54010" cy="1046480"/>
                <wp:effectExtent b="0" l="0" r="0" t="0"/>
                <wp:wrapNone/>
                <wp:docPr id="27" name=""/>
                <a:graphic>
                  <a:graphicData uri="http://schemas.microsoft.com/office/word/2010/wordprocessingShape">
                    <wps:wsp>
                      <wps:cNvSpPr/>
                      <wps:cNvPr id="6" name="Shape 6"/>
                      <wps:spPr>
                        <a:xfrm>
                          <a:off x="1381695" y="3269460"/>
                          <a:ext cx="7928610" cy="1021080"/>
                        </a:xfrm>
                        <a:prstGeom prst="rect">
                          <a:avLst/>
                        </a:prstGeom>
                        <a:gradFill>
                          <a:gsLst>
                            <a:gs pos="0">
                              <a:srgbClr val="DAE5F1"/>
                            </a:gs>
                            <a:gs pos="100000">
                              <a:srgbClr val="93B3D7"/>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54010" cy="1046480"/>
                <wp:effectExtent b="0" l="0" r="0" t="0"/>
                <wp:wrapNone/>
                <wp:docPr id="27"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7954010" cy="104648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2727960</wp:posOffset>
            </wp:positionH>
            <wp:positionV relativeFrom="paragraph">
              <wp:posOffset>266700</wp:posOffset>
            </wp:positionV>
            <wp:extent cx="2865120" cy="600896"/>
            <wp:effectExtent b="0" l="0" r="0" t="0"/>
            <wp:wrapSquare wrapText="bothSides" distB="0" distT="0" distL="114300" distR="114300"/>
            <wp:docPr id="3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865120" cy="600896"/>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66710" cy="838835"/>
                <wp:effectExtent b="0" l="0" r="0" t="0"/>
                <wp:wrapNone/>
                <wp:docPr id="28" name=""/>
                <a:graphic>
                  <a:graphicData uri="http://schemas.microsoft.com/office/word/2010/wordprocessingShape">
                    <wps:wsp>
                      <wps:cNvSpPr/>
                      <wps:cNvPr id="7" name="Shape 7"/>
                      <wps:spPr>
                        <a:xfrm>
                          <a:off x="1375345" y="3373283"/>
                          <a:ext cx="7941310" cy="813435"/>
                        </a:xfrm>
                        <a:prstGeom prst="rect">
                          <a:avLst/>
                        </a:prstGeom>
                        <a:gradFill>
                          <a:gsLst>
                            <a:gs pos="0">
                              <a:srgbClr val="4F81BD"/>
                            </a:gs>
                            <a:gs pos="100000">
                              <a:srgbClr val="93B3D7"/>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66710" cy="838835"/>
                <wp:effectExtent b="0" l="0" r="0" t="0"/>
                <wp:wrapNone/>
                <wp:docPr id="28"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7966710" cy="8388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38429" cy="11252200"/>
                <wp:effectExtent b="0" l="0" r="0" t="0"/>
                <wp:wrapNone/>
                <wp:docPr id="30" name=""/>
                <a:graphic>
                  <a:graphicData uri="http://schemas.microsoft.com/office/word/2010/wordprocessingShape">
                    <wps:wsp>
                      <wps:cNvSpPr/>
                      <wps:cNvPr id="9" name="Shape 9"/>
                      <wps:spPr>
                        <a:xfrm>
                          <a:off x="5289486" y="0"/>
                          <a:ext cx="113029"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38429" cy="11252200"/>
                <wp:effectExtent b="0" l="0" r="0" t="0"/>
                <wp:wrapNone/>
                <wp:docPr id="30"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138429" cy="112522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38429" cy="11252200"/>
                <wp:effectExtent b="0" l="0" r="0" t="0"/>
                <wp:wrapNone/>
                <wp:docPr id="24" name=""/>
                <a:graphic>
                  <a:graphicData uri="http://schemas.microsoft.com/office/word/2010/wordprocessingShape">
                    <wps:wsp>
                      <wps:cNvSpPr/>
                      <wps:cNvPr id="3" name="Shape 3"/>
                      <wps:spPr>
                        <a:xfrm>
                          <a:off x="5289486" y="0"/>
                          <a:ext cx="113029"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38429" cy="11252200"/>
                <wp:effectExtent b="0" l="0" r="0" t="0"/>
                <wp:wrapNone/>
                <wp:docPr id="24"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138429" cy="11252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Προώθηση της απασχόλησης χωρίς αποκλεισμούς στον τομέα GLAM μέσω της ανοικτής καινοτομίας</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480060</wp:posOffset>
            </wp:positionH>
            <wp:positionV relativeFrom="paragraph">
              <wp:posOffset>701040</wp:posOffset>
            </wp:positionV>
            <wp:extent cx="4274820" cy="4351020"/>
            <wp:effectExtent b="0" l="0" r="0" t="0"/>
            <wp:wrapSquare wrapText="bothSides" distB="0" distT="0" distL="114300" distR="114300"/>
            <wp:docPr descr="INCLUDED logo_final.png" id="41" name="image1.png"/>
            <a:graphic>
              <a:graphicData uri="http://schemas.openxmlformats.org/drawingml/2006/picture">
                <pic:pic>
                  <pic:nvPicPr>
                    <pic:cNvPr descr="INCLUDED logo_final.png" id="0" name="image1.png"/>
                    <pic:cNvPicPr preferRelativeResize="0"/>
                  </pic:nvPicPr>
                  <pic:blipFill>
                    <a:blip r:embed="rId12"/>
                    <a:srcRect b="0" l="0" r="0" t="0"/>
                    <a:stretch>
                      <a:fillRect/>
                    </a:stretch>
                  </pic:blipFill>
                  <pic:spPr>
                    <a:xfrm>
                      <a:off x="0" y="0"/>
                      <a:ext cx="4274820" cy="4351020"/>
                    </a:xfrm>
                    <a:prstGeom prst="rect"/>
                    <a:ln/>
                  </pic:spPr>
                </pic:pic>
              </a:graphicData>
            </a:graphic>
          </wp:anchor>
        </w:drawing>
      </w:r>
    </w:p>
    <w:p w:rsidR="00000000" w:rsidDel="00000000" w:rsidP="00000000" w:rsidRDefault="00000000" w:rsidRPr="00000000" w14:paraId="00000005">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6">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7">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8">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9">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A">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B">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C">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D">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E">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F">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10">
      <w:pPr>
        <w:pStyle w:val="Heading2"/>
        <w:tabs>
          <w:tab w:val="center" w:leader="none" w:pos="4153"/>
          <w:tab w:val="right" w:leader="none" w:pos="8306"/>
        </w:tabs>
        <w:jc w:val="center"/>
        <w:rPr>
          <w:color w:val="366091"/>
          <w:sz w:val="28"/>
          <w:szCs w:val="28"/>
        </w:rPr>
      </w:pPr>
      <w:r w:rsidDel="00000000" w:rsidR="00000000" w:rsidRPr="00000000">
        <w:rPr>
          <w:color w:val="366091"/>
          <w:sz w:val="28"/>
          <w:szCs w:val="28"/>
          <w:rtl w:val="0"/>
        </w:rPr>
        <w:tab/>
        <w:t xml:space="preserve">ΕΝΟΤΗΤΑ 1 -  Δημιουργία Ψηφιακού Περιεχομένου</w:t>
        <w:tab/>
      </w:r>
    </w:p>
    <w:p w:rsidR="00000000" w:rsidDel="00000000" w:rsidP="00000000" w:rsidRDefault="00000000" w:rsidRPr="00000000" w14:paraId="00000011">
      <w:pPr>
        <w:pStyle w:val="Heading2"/>
        <w:tabs>
          <w:tab w:val="center" w:leader="none" w:pos="4153"/>
          <w:tab w:val="right" w:leader="none" w:pos="8306"/>
        </w:tabs>
        <w:jc w:val="center"/>
        <w:rPr>
          <w:color w:val="366091"/>
          <w:sz w:val="28"/>
          <w:szCs w:val="28"/>
        </w:rPr>
      </w:pPr>
      <w:r w:rsidDel="00000000" w:rsidR="00000000" w:rsidRPr="00000000">
        <w:rPr>
          <w:color w:val="366091"/>
          <w:sz w:val="28"/>
          <w:szCs w:val="28"/>
          <w:rtl w:val="0"/>
        </w:rPr>
        <w:t xml:space="preserve">ΣΥΝΕΔΡΙΑ 2 - Δημιουργία μιας ψηφιακής συλλογής </w:t>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t xml:space="preserve">(Αναπτύχθηκε από: Ακαδημία Επιχειρηματικότητας)</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rPr>
        <w:sectPr>
          <w:headerReference r:id="rId13" w:type="default"/>
          <w:footerReference r:id="rId14" w:type="default"/>
          <w:pgSz w:h="16838" w:w="11906" w:orient="portrait"/>
          <w:pgMar w:bottom="1440" w:top="1440" w:left="1800" w:right="1800" w:header="708" w:footer="708"/>
          <w:pgNumType w:start="1"/>
        </w:sectPr>
      </w:pPr>
      <w:r w:rsidDel="00000000" w:rsidR="00000000" w:rsidRPr="00000000">
        <w:rPr>
          <w:color w:val="000000"/>
          <w:sz w:val="16"/>
          <w:szCs w:val="16"/>
          <w:rtl w:val="0"/>
        </w:rPr>
        <w:t xml:space="preserve">Το έργο με αριθμό 2022-1-AT01-KA220-ADU-00008513 χρηματοδοτήθηκε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της OeAD-GmbH. Ούτε η Ευρωπαϊκή Ένωση ούτε η χορηγούσα αρχή μπορούν να θεωρηθούν υπεύθυνοι γι' αυτές.</w:t>
      </w:r>
      <w:r w:rsidDel="00000000" w:rsidR="00000000" w:rsidRPr="00000000">
        <w:rPr>
          <w:rtl w:val="0"/>
        </w:rPr>
      </w:r>
    </w:p>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color w:val="ffffff"/>
          <w:sz w:val="24"/>
          <w:szCs w:val="24"/>
        </w:rPr>
      </w:pPr>
      <w:r w:rsidDel="00000000" w:rsidR="00000000" w:rsidRPr="00000000">
        <w:rPr>
          <w:rtl w:val="0"/>
        </w:rPr>
      </w:r>
    </w:p>
    <w:tbl>
      <w:tblPr>
        <w:tblStyle w:val="Table1"/>
        <w:tblW w:w="13948.0" w:type="dxa"/>
        <w:jc w:val="left"/>
        <w:tblInd w:w="-108.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13948"/>
        <w:tblGridChange w:id="0">
          <w:tblGrid>
            <w:gridCol w:w="13948"/>
          </w:tblGrid>
        </w:tblGridChange>
      </w:tblGrid>
      <w:tr>
        <w:trPr>
          <w:cantSplit w:val="0"/>
          <w:tblHeader w:val="0"/>
        </w:trPr>
        <w:tc>
          <w:tcPr/>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sz w:val="24"/>
                <w:szCs w:val="24"/>
                <w:rtl w:val="0"/>
              </w:rPr>
              <w:t xml:space="preserve">Συνεδρία 2 - Δια ζώσης μάθηση</w:t>
            </w:r>
            <w:r w:rsidDel="00000000" w:rsidR="00000000" w:rsidRPr="00000000">
              <w:rPr>
                <w:rtl w:val="0"/>
              </w:rPr>
            </w:r>
          </w:p>
        </w:tc>
      </w:tr>
      <w:tr>
        <w:trPr>
          <w:cantSplit w:val="0"/>
          <w:tblHeader w:val="0"/>
        </w:trPr>
        <w:tc>
          <w:tcPr/>
          <w:p w:rsidR="00000000" w:rsidDel="00000000" w:rsidP="00000000" w:rsidRDefault="00000000" w:rsidRPr="00000000" w14:paraId="0000001A">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Στόχοι της συνεδρίας:</w:t>
            </w:r>
            <w:r w:rsidDel="00000000" w:rsidR="00000000" w:rsidRPr="00000000">
              <w:rPr>
                <w:rtl w:val="0"/>
              </w:rPr>
            </w:r>
          </w:p>
        </w:tc>
      </w:tr>
      <w:tr>
        <w:trPr>
          <w:cantSplit w:val="0"/>
          <w:tblHeader w:val="0"/>
        </w:trPr>
        <w:tc>
          <w:tcPr/>
          <w:p w:rsidR="00000000" w:rsidDel="00000000" w:rsidP="00000000" w:rsidRDefault="00000000" w:rsidRPr="00000000" w14:paraId="0000001B">
            <w:pPr>
              <w:keepNext w:val="1"/>
              <w:keepLines w:val="1"/>
              <w:numPr>
                <w:ilvl w:val="0"/>
                <w:numId w:val="2"/>
              </w:numPr>
              <w:pBdr>
                <w:top w:space="0" w:sz="0" w:val="nil"/>
                <w:left w:space="0" w:sz="0" w:val="nil"/>
                <w:bottom w:space="0" w:sz="0" w:val="nil"/>
                <w:right w:space="0" w:sz="0" w:val="nil"/>
                <w:between w:space="0" w:sz="0" w:val="nil"/>
              </w:pBdr>
              <w:spacing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Οι εκπαιδευόμενοι να κατανοήσουν τον ορισμό της ψηφιακής συλλογής</w:t>
            </w:r>
            <w:r w:rsidDel="00000000" w:rsidR="00000000" w:rsidRPr="00000000">
              <w:rPr>
                <w:rtl w:val="0"/>
              </w:rPr>
            </w:r>
          </w:p>
          <w:p w:rsidR="00000000" w:rsidDel="00000000" w:rsidP="00000000" w:rsidRDefault="00000000" w:rsidRPr="00000000" w14:paraId="0000001C">
            <w:pPr>
              <w:keepNext w:val="1"/>
              <w:keepLines w:val="1"/>
              <w:numPr>
                <w:ilvl w:val="0"/>
                <w:numId w:val="2"/>
              </w:numPr>
              <w:pBdr>
                <w:top w:space="0" w:sz="0" w:val="nil"/>
                <w:left w:space="0" w:sz="0" w:val="nil"/>
                <w:bottom w:space="0" w:sz="0" w:val="nil"/>
                <w:right w:space="0" w:sz="0" w:val="nil"/>
                <w:between w:space="0" w:sz="0" w:val="nil"/>
              </w:pBdr>
              <w:spacing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Οι εκπαιδευόμενοι να μάθουν πώς να επιλέγουν τα αντικείμενα που θα συμπεριληφθούν στη συλλογή</w:t>
            </w:r>
            <w:r w:rsidDel="00000000" w:rsidR="00000000" w:rsidRPr="00000000">
              <w:rPr>
                <w:rtl w:val="0"/>
              </w:rPr>
            </w:r>
          </w:p>
          <w:p w:rsidR="00000000" w:rsidDel="00000000" w:rsidP="00000000" w:rsidRDefault="00000000" w:rsidRPr="00000000" w14:paraId="0000001D">
            <w:pPr>
              <w:keepNext w:val="1"/>
              <w:keepLines w:val="1"/>
              <w:numPr>
                <w:ilvl w:val="0"/>
                <w:numId w:val="2"/>
              </w:numPr>
              <w:pBdr>
                <w:top w:space="0" w:sz="0" w:val="nil"/>
                <w:left w:space="0" w:sz="0" w:val="nil"/>
                <w:bottom w:space="0" w:sz="0" w:val="nil"/>
                <w:right w:space="0" w:sz="0" w:val="nil"/>
                <w:between w:space="0" w:sz="0" w:val="nil"/>
              </w:pBdr>
              <w:spacing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Οι εκπαιδευόμενοι να μάθουν πώς να δημιουργούν ένα σχέδιο για μια ψηφιακή συλλογή</w:t>
            </w:r>
            <w:r w:rsidDel="00000000" w:rsidR="00000000" w:rsidRPr="00000000">
              <w:rPr>
                <w:rtl w:val="0"/>
              </w:rPr>
            </w:r>
          </w:p>
          <w:p w:rsidR="00000000" w:rsidDel="00000000" w:rsidP="00000000" w:rsidRDefault="00000000" w:rsidRPr="00000000" w14:paraId="0000001E">
            <w:pPr>
              <w:keepNext w:val="1"/>
              <w:keepLines w:val="1"/>
              <w:numPr>
                <w:ilvl w:val="0"/>
                <w:numId w:val="2"/>
              </w:numPr>
              <w:pBdr>
                <w:top w:space="0" w:sz="0" w:val="nil"/>
                <w:left w:space="0" w:sz="0" w:val="nil"/>
                <w:bottom w:space="0" w:sz="0" w:val="nil"/>
                <w:right w:space="0" w:sz="0" w:val="nil"/>
                <w:between w:space="0" w:sz="0" w:val="nil"/>
              </w:pBdr>
              <w:spacing w:after="200"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Οι εκπαιδευόμενοι να </w:t>
            </w:r>
            <w:r w:rsidDel="00000000" w:rsidR="00000000" w:rsidRPr="00000000">
              <w:rPr>
                <w:rFonts w:ascii="Cambria" w:cs="Cambria" w:eastAsia="Cambria" w:hAnsi="Cambria"/>
                <w:b w:val="0"/>
                <w:sz w:val="24"/>
                <w:szCs w:val="24"/>
                <w:rtl w:val="0"/>
              </w:rPr>
              <w:t xml:space="preserve">μάθουν</w:t>
            </w:r>
            <w:r w:rsidDel="00000000" w:rsidR="00000000" w:rsidRPr="00000000">
              <w:rPr>
                <w:rFonts w:ascii="Cambria" w:cs="Cambria" w:eastAsia="Cambria" w:hAnsi="Cambria"/>
                <w:b w:val="0"/>
                <w:color w:val="000000"/>
                <w:sz w:val="24"/>
                <w:szCs w:val="24"/>
                <w:rtl w:val="0"/>
              </w:rPr>
              <w:t xml:space="preserve"> τη διαδικασία δημιουργίας μιας ψηφιακής συλλογής</w:t>
            </w:r>
            <w:r w:rsidDel="00000000" w:rsidR="00000000" w:rsidRPr="00000000">
              <w:rPr>
                <w:rtl w:val="0"/>
              </w:rPr>
            </w:r>
          </w:p>
        </w:tc>
      </w:tr>
      <w:tr>
        <w:trPr>
          <w:cantSplit w:val="0"/>
          <w:tblHeader w:val="0"/>
        </w:trPr>
        <w:tc>
          <w:tcPr/>
          <w:p w:rsidR="00000000" w:rsidDel="00000000" w:rsidP="00000000" w:rsidRDefault="00000000" w:rsidRPr="00000000" w14:paraId="0000001F">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Μαθησιακά αποτελέσματα:</w:t>
            </w:r>
            <w:r w:rsidDel="00000000" w:rsidR="00000000" w:rsidRPr="00000000">
              <w:rPr>
                <w:rtl w:val="0"/>
              </w:rPr>
            </w:r>
          </w:p>
        </w:tc>
      </w:tr>
      <w:tr>
        <w:trPr>
          <w:cantSplit w:val="0"/>
          <w:tblHeader w:val="0"/>
        </w:trPr>
        <w:tc>
          <w:tcPr/>
          <w:p w:rsidR="00000000" w:rsidDel="00000000" w:rsidP="00000000" w:rsidRDefault="00000000" w:rsidRPr="00000000" w14:paraId="00000020">
            <w:pPr>
              <w:keepNext w:val="1"/>
              <w:keepLines w:val="1"/>
              <w:numPr>
                <w:ilvl w:val="0"/>
                <w:numId w:val="3"/>
              </w:numPr>
              <w:pBdr>
                <w:top w:space="0" w:sz="0" w:val="nil"/>
                <w:left w:space="0" w:sz="0" w:val="nil"/>
                <w:bottom w:space="0" w:sz="0" w:val="nil"/>
                <w:right w:space="0" w:sz="0" w:val="nil"/>
                <w:between w:space="0" w:sz="0" w:val="nil"/>
              </w:pBdr>
              <w:spacing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Με την ολοκλήρωση αυτών των </w:t>
            </w:r>
            <w:r w:rsidDel="00000000" w:rsidR="00000000" w:rsidRPr="00000000">
              <w:rPr>
                <w:rFonts w:ascii="Cambria" w:cs="Cambria" w:eastAsia="Cambria" w:hAnsi="Cambria"/>
                <w:b w:val="0"/>
                <w:sz w:val="24"/>
                <w:szCs w:val="24"/>
                <w:rtl w:val="0"/>
              </w:rPr>
              <w:t xml:space="preserve">εργασιώ</w:t>
            </w:r>
            <w:r w:rsidDel="00000000" w:rsidR="00000000" w:rsidRPr="00000000">
              <w:rPr>
                <w:rFonts w:ascii="Cambria" w:cs="Cambria" w:eastAsia="Cambria" w:hAnsi="Cambria"/>
                <w:b w:val="0"/>
                <w:color w:val="000000"/>
                <w:sz w:val="24"/>
                <w:szCs w:val="24"/>
                <w:rtl w:val="0"/>
              </w:rPr>
              <w:t xml:space="preserve">ν, οι εκπαιδευόμενοι αναμένεται να μπορούν να ορίζουν μία ψηφιακή συλλογή</w:t>
            </w:r>
            <w:r w:rsidDel="00000000" w:rsidR="00000000" w:rsidRPr="00000000">
              <w:rPr>
                <w:rtl w:val="0"/>
              </w:rPr>
            </w:r>
          </w:p>
          <w:p w:rsidR="00000000" w:rsidDel="00000000" w:rsidP="00000000" w:rsidRDefault="00000000" w:rsidRPr="00000000" w14:paraId="00000021">
            <w:pPr>
              <w:keepNext w:val="1"/>
              <w:keepLines w:val="1"/>
              <w:numPr>
                <w:ilvl w:val="0"/>
                <w:numId w:val="3"/>
              </w:numPr>
              <w:pBdr>
                <w:top w:space="0" w:sz="0" w:val="nil"/>
                <w:left w:space="0" w:sz="0" w:val="nil"/>
                <w:bottom w:space="0" w:sz="0" w:val="nil"/>
                <w:right w:space="0" w:sz="0" w:val="nil"/>
                <w:between w:space="0" w:sz="0" w:val="nil"/>
              </w:pBdr>
              <w:spacing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Με την ολοκλήρωση αυτών των </w:t>
            </w:r>
            <w:r w:rsidDel="00000000" w:rsidR="00000000" w:rsidRPr="00000000">
              <w:rPr>
                <w:rFonts w:ascii="Cambria" w:cs="Cambria" w:eastAsia="Cambria" w:hAnsi="Cambria"/>
                <w:b w:val="0"/>
                <w:sz w:val="24"/>
                <w:szCs w:val="24"/>
                <w:rtl w:val="0"/>
              </w:rPr>
              <w:t xml:space="preserve">εργασιών</w:t>
            </w:r>
            <w:r w:rsidDel="00000000" w:rsidR="00000000" w:rsidRPr="00000000">
              <w:rPr>
                <w:rFonts w:ascii="Cambria" w:cs="Cambria" w:eastAsia="Cambria" w:hAnsi="Cambria"/>
                <w:b w:val="0"/>
                <w:color w:val="000000"/>
                <w:sz w:val="24"/>
                <w:szCs w:val="24"/>
                <w:rtl w:val="0"/>
              </w:rPr>
              <w:t xml:space="preserve">, οι εκπαιδευόμενοι αναμένεται να μπορούν να προσδιορίζουν τι πρέπει να συμπεριληφθεί στην ψηφιακή συλλογή</w:t>
            </w:r>
            <w:r w:rsidDel="00000000" w:rsidR="00000000" w:rsidRPr="00000000">
              <w:rPr>
                <w:rtl w:val="0"/>
              </w:rPr>
            </w:r>
          </w:p>
          <w:p w:rsidR="00000000" w:rsidDel="00000000" w:rsidP="00000000" w:rsidRDefault="00000000" w:rsidRPr="00000000" w14:paraId="00000022">
            <w:pPr>
              <w:keepNext w:val="1"/>
              <w:keepLines w:val="1"/>
              <w:numPr>
                <w:ilvl w:val="0"/>
                <w:numId w:val="3"/>
              </w:numPr>
              <w:pBdr>
                <w:top w:space="0" w:sz="0" w:val="nil"/>
                <w:left w:space="0" w:sz="0" w:val="nil"/>
                <w:bottom w:space="0" w:sz="0" w:val="nil"/>
                <w:right w:space="0" w:sz="0" w:val="nil"/>
                <w:between w:space="0" w:sz="0" w:val="nil"/>
              </w:pBdr>
              <w:spacing w:after="200"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Με την ολοκλήρωση αυτών των </w:t>
            </w:r>
            <w:r w:rsidDel="00000000" w:rsidR="00000000" w:rsidRPr="00000000">
              <w:rPr>
                <w:rFonts w:ascii="Cambria" w:cs="Cambria" w:eastAsia="Cambria" w:hAnsi="Cambria"/>
                <w:b w:val="0"/>
                <w:sz w:val="24"/>
                <w:szCs w:val="24"/>
                <w:rtl w:val="0"/>
              </w:rPr>
              <w:t xml:space="preserve">εργασιών</w:t>
            </w:r>
            <w:r w:rsidDel="00000000" w:rsidR="00000000" w:rsidRPr="00000000">
              <w:rPr>
                <w:rFonts w:ascii="Cambria" w:cs="Cambria" w:eastAsia="Cambria" w:hAnsi="Cambria"/>
                <w:b w:val="0"/>
                <w:color w:val="000000"/>
                <w:sz w:val="24"/>
                <w:szCs w:val="24"/>
                <w:rtl w:val="0"/>
              </w:rPr>
              <w:t xml:space="preserve">, οι εκπαιδευόμενοι αναμένεται να μπορούν να ορίζουν ένα σχέδιο για τη δημιουργία μιας ψηφιακής συλλογής</w:t>
            </w:r>
            <w:r w:rsidDel="00000000" w:rsidR="00000000" w:rsidRPr="00000000">
              <w:rPr>
                <w:rtl w:val="0"/>
              </w:rPr>
            </w:r>
          </w:p>
          <w:p w:rsidR="00000000" w:rsidDel="00000000" w:rsidP="00000000" w:rsidRDefault="00000000" w:rsidRPr="00000000" w14:paraId="00000023">
            <w:pPr>
              <w:keepNext w:val="1"/>
              <w:keepLines w:val="1"/>
              <w:numPr>
                <w:ilvl w:val="0"/>
                <w:numId w:val="3"/>
              </w:numPr>
              <w:pBdr>
                <w:top w:space="0" w:sz="0" w:val="nil"/>
                <w:left w:space="0" w:sz="0" w:val="nil"/>
                <w:bottom w:space="0" w:sz="0" w:val="nil"/>
                <w:right w:space="0" w:sz="0" w:val="nil"/>
                <w:between w:space="0" w:sz="0" w:val="nil"/>
              </w:pBdr>
              <w:spacing w:after="200"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Με την ολοκλήρωση αυτών των </w:t>
            </w:r>
            <w:r w:rsidDel="00000000" w:rsidR="00000000" w:rsidRPr="00000000">
              <w:rPr>
                <w:rFonts w:ascii="Cambria" w:cs="Cambria" w:eastAsia="Cambria" w:hAnsi="Cambria"/>
                <w:b w:val="0"/>
                <w:sz w:val="24"/>
                <w:szCs w:val="24"/>
                <w:rtl w:val="0"/>
              </w:rPr>
              <w:t xml:space="preserve">εργασιών</w:t>
            </w:r>
            <w:r w:rsidDel="00000000" w:rsidR="00000000" w:rsidRPr="00000000">
              <w:rPr>
                <w:rFonts w:ascii="Cambria" w:cs="Cambria" w:eastAsia="Cambria" w:hAnsi="Cambria"/>
                <w:b w:val="0"/>
                <w:color w:val="000000"/>
                <w:sz w:val="24"/>
                <w:szCs w:val="24"/>
                <w:rtl w:val="0"/>
              </w:rPr>
              <w:t xml:space="preserve">, οι εκπαιδευόμενοι αναμένεται να γνωρίζουν τη διαδικασία που πρέπει να ακολουθηθεί</w:t>
            </w:r>
            <w:r w:rsidDel="00000000" w:rsidR="00000000" w:rsidRPr="00000000">
              <w:rPr>
                <w:rtl w:val="0"/>
              </w:rPr>
            </w:r>
          </w:p>
        </w:tc>
      </w:tr>
      <w:tr>
        <w:trPr>
          <w:cantSplit w:val="0"/>
          <w:trHeight w:val="1550" w:hRule="atLeast"/>
          <w:tblHeader w:val="0"/>
        </w:trPr>
        <w:tc>
          <w:tcPr/>
          <w:p w:rsidR="00000000" w:rsidDel="00000000" w:rsidP="00000000" w:rsidRDefault="00000000" w:rsidRPr="00000000" w14:paraId="00000024">
            <w:pPr>
              <w:keepNext w:val="1"/>
              <w:keepLines w:val="1"/>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Σε αυτή τη συνεδρία, οι εκπαιδευόμενοι θα αποκτήσουν μια βασική γνώση του τι είναι μια ψηφιακή συλλογή. Ταυτόχρονα, οι εκπαιδευόμενοι θα έχουν την ευκαιρία να μάθουν πώς να δημιουργούν μια ψηφιακή συλλογή προσδιορίζοντας τα βασικά στοιχεία που πρέπει να λάβουν υπόψη τους.</w:t>
            </w:r>
            <w:r w:rsidDel="00000000" w:rsidR="00000000" w:rsidRPr="00000000">
              <w:rPr>
                <w:rtl w:val="0"/>
              </w:rPr>
            </w:r>
          </w:p>
        </w:tc>
      </w:tr>
    </w:tbl>
    <w:p w:rsidR="00000000" w:rsidDel="00000000" w:rsidP="00000000" w:rsidRDefault="00000000" w:rsidRPr="00000000" w14:paraId="00000025">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sz w:val="24"/>
          <w:szCs w:val="24"/>
        </w:rPr>
      </w:pPr>
      <w:bookmarkStart w:colFirst="0" w:colLast="0" w:name="_heading=h.gjdgxs" w:id="0"/>
      <w:bookmarkEnd w:id="0"/>
      <w:r w:rsidDel="00000000" w:rsidR="00000000" w:rsidRPr="00000000">
        <w:rPr>
          <w:rtl w:val="0"/>
        </w:rPr>
      </w:r>
    </w:p>
    <w:tbl>
      <w:tblPr>
        <w:tblStyle w:val="Table2"/>
        <w:tblW w:w="13858.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04"/>
        <w:gridCol w:w="1559"/>
        <w:gridCol w:w="3431"/>
        <w:gridCol w:w="2664"/>
        <w:tblGridChange w:id="0">
          <w:tblGrid>
            <w:gridCol w:w="6204"/>
            <w:gridCol w:w="1559"/>
            <w:gridCol w:w="3431"/>
            <w:gridCol w:w="2664"/>
          </w:tblGrid>
        </w:tblGridChange>
      </w:tblGrid>
      <w:tr>
        <w:trPr>
          <w:cantSplit w:val="0"/>
          <w:trHeight w:val="692" w:hRule="atLeast"/>
          <w:tblHeader w:val="0"/>
        </w:trPr>
        <w:tc>
          <w:tcPr>
            <w:shd w:fill="8db3e2" w:val="clear"/>
            <w:vAlign w:val="center"/>
          </w:tcPr>
          <w:p w:rsidR="00000000" w:rsidDel="00000000" w:rsidP="00000000" w:rsidRDefault="00000000" w:rsidRPr="00000000" w14:paraId="00000026">
            <w:pPr>
              <w:spacing w:line="360" w:lineRule="auto"/>
              <w:jc w:val="center"/>
              <w:rPr>
                <w:b w:val="1"/>
                <w:color w:val="ffffff"/>
              </w:rPr>
            </w:pPr>
            <w:r w:rsidDel="00000000" w:rsidR="00000000" w:rsidRPr="00000000">
              <w:rPr>
                <w:b w:val="1"/>
                <w:color w:val="ffffff"/>
                <w:rtl w:val="0"/>
              </w:rPr>
              <w:t xml:space="preserve">Περιγραφή των μαθησιακών δραστηριοτήτων</w:t>
            </w:r>
          </w:p>
          <w:p w:rsidR="00000000" w:rsidDel="00000000" w:rsidP="00000000" w:rsidRDefault="00000000" w:rsidRPr="00000000" w14:paraId="00000027">
            <w:pPr>
              <w:spacing w:line="360" w:lineRule="auto"/>
              <w:jc w:val="center"/>
              <w:rPr>
                <w:color w:val="ffffff"/>
              </w:rPr>
            </w:pPr>
            <w:r w:rsidDel="00000000" w:rsidR="00000000" w:rsidRPr="00000000">
              <w:rPr>
                <w:rtl w:val="0"/>
              </w:rPr>
            </w:r>
          </w:p>
        </w:tc>
        <w:tc>
          <w:tcPr>
            <w:shd w:fill="8db3e2" w:val="clear"/>
            <w:vAlign w:val="center"/>
          </w:tcPr>
          <w:p w:rsidR="00000000" w:rsidDel="00000000" w:rsidP="00000000" w:rsidRDefault="00000000" w:rsidRPr="00000000" w14:paraId="00000028">
            <w:pPr>
              <w:spacing w:line="360" w:lineRule="auto"/>
              <w:jc w:val="center"/>
              <w:rPr>
                <w:b w:val="1"/>
                <w:color w:val="ffffff"/>
              </w:rPr>
            </w:pPr>
            <w:r w:rsidDel="00000000" w:rsidR="00000000" w:rsidRPr="00000000">
              <w:rPr>
                <w:b w:val="1"/>
                <w:color w:val="ffffff"/>
                <w:rtl w:val="0"/>
              </w:rPr>
              <w:t xml:space="preserve">Διάρκεια (λεπτά)</w:t>
            </w:r>
          </w:p>
        </w:tc>
        <w:tc>
          <w:tcPr>
            <w:shd w:fill="8db3e2" w:val="clear"/>
            <w:vAlign w:val="center"/>
          </w:tcPr>
          <w:p w:rsidR="00000000" w:rsidDel="00000000" w:rsidP="00000000" w:rsidRDefault="00000000" w:rsidRPr="00000000" w14:paraId="00000029">
            <w:pPr>
              <w:spacing w:line="360" w:lineRule="auto"/>
              <w:jc w:val="center"/>
              <w:rPr>
                <w:b w:val="1"/>
                <w:color w:val="ffffff"/>
              </w:rPr>
            </w:pPr>
            <w:r w:rsidDel="00000000" w:rsidR="00000000" w:rsidRPr="00000000">
              <w:rPr>
                <w:b w:val="1"/>
                <w:color w:val="ffffff"/>
                <w:rtl w:val="0"/>
              </w:rPr>
              <w:t xml:space="preserve">Απαραίτητα υλικά και εξοπλισμός</w:t>
            </w:r>
          </w:p>
        </w:tc>
        <w:tc>
          <w:tcPr>
            <w:shd w:fill="8db3e2" w:val="clear"/>
            <w:vAlign w:val="center"/>
          </w:tcPr>
          <w:p w:rsidR="00000000" w:rsidDel="00000000" w:rsidP="00000000" w:rsidRDefault="00000000" w:rsidRPr="00000000" w14:paraId="0000002A">
            <w:pPr>
              <w:spacing w:line="360" w:lineRule="auto"/>
              <w:jc w:val="center"/>
              <w:rPr>
                <w:b w:val="1"/>
                <w:color w:val="ffffff"/>
              </w:rPr>
            </w:pPr>
            <w:r w:rsidDel="00000000" w:rsidR="00000000" w:rsidRPr="00000000">
              <w:rPr>
                <w:b w:val="1"/>
                <w:color w:val="ffffff"/>
                <w:rtl w:val="0"/>
              </w:rPr>
              <w:t xml:space="preserve">Έντυπα/Φύλλα δραστηριοτήτων</w:t>
            </w:r>
          </w:p>
        </w:tc>
      </w:tr>
      <w:tr>
        <w:trPr>
          <w:cantSplit w:val="0"/>
          <w:trHeight w:val="692" w:hRule="atLeast"/>
          <w:tblHeader w:val="0"/>
        </w:trPr>
        <w:tc>
          <w:tcPr>
            <w:shd w:fill="ffffff" w:val="clear"/>
          </w:tcPr>
          <w:p w:rsidR="00000000" w:rsidDel="00000000" w:rsidP="00000000" w:rsidRDefault="00000000" w:rsidRPr="00000000" w14:paraId="0000002B">
            <w:pPr>
              <w:rPr/>
            </w:pPr>
            <w:r w:rsidDel="00000000" w:rsidR="00000000" w:rsidRPr="00000000">
              <w:rPr>
                <w:b w:val="1"/>
                <w:rtl w:val="0"/>
              </w:rPr>
              <w:t xml:space="preserve">Μέρος 1.</w:t>
            </w: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t xml:space="preserve">Οι εκπαιδευόμενοι ξεκινούν τη συνεδρία με μια περίληψη των θεμάτων που παρουσίασε ο εκπαιδευτής στο διαδικτυακό μέρος της συνεδρίας. Ο εκπαιδευτής γράφει τα κύρια σημεία της παρουσίασης σε ένα flipchart ή έναν πίνακα και οι εκπαιδευόμενοι τα αντιγράφουν στο σημειωματάριό τους ως αναφορά.</w:t>
            </w:r>
          </w:p>
        </w:tc>
        <w:tc>
          <w:tcPr>
            <w:shd w:fill="ffffff" w:val="clear"/>
          </w:tcPr>
          <w:p w:rsidR="00000000" w:rsidDel="00000000" w:rsidP="00000000" w:rsidRDefault="00000000" w:rsidRPr="00000000" w14:paraId="0000002D">
            <w:pPr>
              <w:rPr>
                <w:u w:val="single"/>
              </w:rPr>
            </w:pPr>
            <w:r w:rsidDel="00000000" w:rsidR="00000000" w:rsidRPr="00000000">
              <w:rPr>
                <w:i w:val="1"/>
                <w:rtl w:val="0"/>
              </w:rPr>
              <w:t xml:space="preserve">15 λεπτά</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tc>
        <w:tc>
          <w:tcPr>
            <w:shd w:fill="ffffff" w:val="clear"/>
          </w:tcPr>
          <w:p w:rsidR="00000000" w:rsidDel="00000000" w:rsidP="00000000" w:rsidRDefault="00000000" w:rsidRPr="00000000" w14:paraId="0000002F">
            <w:pPr>
              <w:jc w:val="center"/>
              <w:rPr/>
            </w:pPr>
            <w:r w:rsidDel="00000000" w:rsidR="00000000" w:rsidRPr="00000000">
              <w:rPr>
                <w:rtl w:val="0"/>
              </w:rPr>
              <w:t xml:space="preserve">Στυλό και υλικά για σημειώσεις</w:t>
            </w:r>
          </w:p>
          <w:p w:rsidR="00000000" w:rsidDel="00000000" w:rsidP="00000000" w:rsidRDefault="00000000" w:rsidRPr="00000000" w14:paraId="00000030">
            <w:pPr>
              <w:jc w:val="center"/>
              <w:rPr/>
            </w:pPr>
            <w:r w:rsidDel="00000000" w:rsidR="00000000" w:rsidRPr="00000000">
              <w:rPr>
                <w:rtl w:val="0"/>
              </w:rPr>
              <w:t xml:space="preserve">Χαρτί Flipchart ή πίνακας</w:t>
            </w:r>
          </w:p>
        </w:tc>
        <w:tc>
          <w:tcPr>
            <w:shd w:fill="ffffff" w:val="clear"/>
          </w:tcPr>
          <w:p w:rsidR="00000000" w:rsidDel="00000000" w:rsidP="00000000" w:rsidRDefault="00000000" w:rsidRPr="00000000" w14:paraId="00000031">
            <w:pPr>
              <w:jc w:val="center"/>
              <w:rPr/>
            </w:pPr>
            <w:r w:rsidDel="00000000" w:rsidR="00000000" w:rsidRPr="00000000">
              <w:rPr>
                <w:rtl w:val="0"/>
              </w:rPr>
            </w:r>
          </w:p>
        </w:tc>
      </w:tr>
      <w:tr>
        <w:trPr>
          <w:cantSplit w:val="0"/>
          <w:trHeight w:val="692" w:hRule="atLeast"/>
          <w:tblHeader w:val="0"/>
        </w:trPr>
        <w:tc>
          <w:tcPr>
            <w:shd w:fill="ffffff" w:val="clear"/>
          </w:tcPr>
          <w:p w:rsidR="00000000" w:rsidDel="00000000" w:rsidP="00000000" w:rsidRDefault="00000000" w:rsidRPr="00000000" w14:paraId="00000032">
            <w:pPr>
              <w:rPr>
                <w:b w:val="1"/>
              </w:rPr>
            </w:pPr>
            <w:r w:rsidDel="00000000" w:rsidR="00000000" w:rsidRPr="00000000">
              <w:rPr>
                <w:b w:val="1"/>
                <w:rtl w:val="0"/>
              </w:rPr>
              <w:t xml:space="preserve">Μέρος 2. </w:t>
            </w:r>
          </w:p>
          <w:p w:rsidR="00000000" w:rsidDel="00000000" w:rsidP="00000000" w:rsidRDefault="00000000" w:rsidRPr="00000000" w14:paraId="00000033">
            <w:pPr>
              <w:rPr/>
            </w:pPr>
            <w:r w:rsidDel="00000000" w:rsidR="00000000" w:rsidRPr="00000000">
              <w:rPr>
                <w:rtl w:val="0"/>
              </w:rPr>
              <w:t xml:space="preserve">Ο εκπαιδευτής ζητά από τους εκπαιδευόμενους να επισκεφθούν τον ακόλουθο σύνδεσμο: </w:t>
            </w:r>
            <w:hyperlink r:id="rId15">
              <w:r w:rsidDel="00000000" w:rsidR="00000000" w:rsidRPr="00000000">
                <w:rPr>
                  <w:color w:val="0000ff"/>
                  <w:u w:val="single"/>
                  <w:rtl w:val="0"/>
                </w:rPr>
                <w:t xml:space="preserve">Ολυμπιακό Μουσείο Θεσσαλονίκης – Ψηφιακή Συλλογή</w:t>
              </w:r>
            </w:hyperlink>
            <w:r w:rsidDel="00000000" w:rsidR="00000000" w:rsidRPr="00000000">
              <w:rPr>
                <w:rtl w:val="0"/>
              </w:rPr>
              <w:t xml:space="preserve"> που θα χρησιμοποιηθεί για την πρώτη δραστηριότητα με θέμα τις ψηφιακές συλλογές.  </w:t>
            </w:r>
          </w:p>
          <w:p w:rsidR="00000000" w:rsidDel="00000000" w:rsidP="00000000" w:rsidRDefault="00000000" w:rsidRPr="00000000" w14:paraId="00000034">
            <w:pPr>
              <w:rPr/>
            </w:pPr>
            <w:r w:rsidDel="00000000" w:rsidR="00000000" w:rsidRPr="00000000">
              <w:rPr>
                <w:b w:val="1"/>
                <w:rtl w:val="0"/>
              </w:rPr>
              <w:t xml:space="preserve">Δραστηριότητα 1 – Ομαδική Συζήτηση</w:t>
            </w:r>
            <w:r w:rsidDel="00000000" w:rsidR="00000000" w:rsidRPr="00000000">
              <w:rPr>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Ο εκπαιδευτής ζητά από τους εκπαιδευόμενους να σκεφτούν τις ακόλουθες ερωτήσεις και να μοιραστούν τη γνώμη τους:</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Κατά τη γνώμη σας, γιατί επιλέχθηκαν αυτά τα αντικείμενα για να γίνουν ψηφιακά;</w:t>
            </w:r>
            <w:r w:rsidDel="00000000" w:rsidR="00000000" w:rsidRPr="00000000">
              <w:rPr>
                <w:rtl w:val="0"/>
              </w:rPr>
            </w:r>
          </w:p>
          <w:p w:rsidR="00000000" w:rsidDel="00000000" w:rsidP="00000000" w:rsidRDefault="00000000" w:rsidRPr="00000000" w14:paraId="00000037">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color w:val="000000"/>
                <w:rtl w:val="0"/>
              </w:rPr>
              <w:t xml:space="preserve">Τι άλλο θα μπορούσε να αποτελέσει μέρος της ψηφιακής συλλογής του Μουσείου;</w:t>
            </w:r>
            <w:r w:rsidDel="00000000" w:rsidR="00000000" w:rsidRPr="00000000">
              <w:rPr>
                <w:rtl w:val="0"/>
              </w:rPr>
            </w:r>
          </w:p>
          <w:p w:rsidR="00000000" w:rsidDel="00000000" w:rsidP="00000000" w:rsidRDefault="00000000" w:rsidRPr="00000000" w14:paraId="00000038">
            <w:pPr>
              <w:numPr>
                <w:ilvl w:val="0"/>
                <w:numId w:val="1"/>
              </w:numPr>
              <w:spacing w:after="0" w:before="0" w:line="240" w:lineRule="auto"/>
              <w:ind w:left="720" w:hanging="360"/>
              <w:rPr>
                <w:color w:val="000000"/>
              </w:rPr>
            </w:pPr>
            <w:r w:rsidDel="00000000" w:rsidR="00000000" w:rsidRPr="00000000">
              <w:rPr>
                <w:color w:val="000000"/>
                <w:rtl w:val="0"/>
              </w:rPr>
              <w:t xml:space="preserve">Σας παρακινεί αυτό το ψηφιακό υλικό να επισκεφθείτε το Μουσείο;</w:t>
            </w:r>
          </w:p>
          <w:p w:rsidR="00000000" w:rsidDel="00000000" w:rsidP="00000000" w:rsidRDefault="00000000" w:rsidRPr="00000000" w14:paraId="00000039">
            <w:pPr>
              <w:numPr>
                <w:ilvl w:val="0"/>
                <w:numId w:val="1"/>
              </w:numPr>
              <w:spacing w:after="280" w:before="0" w:line="240" w:lineRule="auto"/>
              <w:ind w:left="720" w:hanging="360"/>
              <w:rPr>
                <w:color w:val="000000"/>
              </w:rPr>
            </w:pPr>
            <w:r w:rsidDel="00000000" w:rsidR="00000000" w:rsidRPr="00000000">
              <w:rPr>
                <w:color w:val="000000"/>
                <w:rtl w:val="0"/>
              </w:rPr>
              <w:t xml:space="preserve">Είναι οι παρεχόμενες πληροφορίες επαρκείς για την κατανόηση του περιεχομένου κάθε αντικειμένου; Εάν όχι, τι λείπει;</w:t>
            </w:r>
          </w:p>
          <w:p w:rsidR="00000000" w:rsidDel="00000000" w:rsidP="00000000" w:rsidRDefault="00000000" w:rsidRPr="00000000" w14:paraId="0000003A">
            <w:pPr>
              <w:rPr/>
            </w:pPr>
            <w:r w:rsidDel="00000000" w:rsidR="00000000" w:rsidRPr="00000000">
              <w:rPr>
                <w:rtl w:val="0"/>
              </w:rPr>
              <w:t xml:space="preserve">Ο εκπαιδευτής μπορεί να ενθαρρύνει περαιτέρω συζητήσεις σχετικά με το θέμα των ψηφιακών συλλογών.</w:t>
            </w:r>
          </w:p>
        </w:tc>
        <w:tc>
          <w:tcPr>
            <w:shd w:fill="ffffff" w:val="clear"/>
          </w:tcPr>
          <w:p w:rsidR="00000000" w:rsidDel="00000000" w:rsidP="00000000" w:rsidRDefault="00000000" w:rsidRPr="00000000" w14:paraId="0000003B">
            <w:pPr>
              <w:rPr>
                <w:i w:val="1"/>
              </w:rPr>
            </w:pPr>
            <w:r w:rsidDel="00000000" w:rsidR="00000000" w:rsidRPr="00000000">
              <w:rPr>
                <w:i w:val="1"/>
                <w:rtl w:val="0"/>
              </w:rPr>
              <w:t xml:space="preserve">30 λεπτά</w:t>
            </w:r>
          </w:p>
        </w:tc>
        <w:tc>
          <w:tcPr>
            <w:shd w:fill="ffffff" w:val="clear"/>
          </w:tcPr>
          <w:p w:rsidR="00000000" w:rsidDel="00000000" w:rsidP="00000000" w:rsidRDefault="00000000" w:rsidRPr="00000000" w14:paraId="0000003C">
            <w:pPr>
              <w:jc w:val="center"/>
              <w:rPr/>
            </w:pPr>
            <w:r w:rsidDel="00000000" w:rsidR="00000000" w:rsidRPr="00000000">
              <w:rPr>
                <w:rtl w:val="0"/>
              </w:rPr>
              <w:t xml:space="preserve">Laptops και σύνδεση στο διαδίκτυο</w:t>
            </w:r>
          </w:p>
          <w:p w:rsidR="00000000" w:rsidDel="00000000" w:rsidP="00000000" w:rsidRDefault="00000000" w:rsidRPr="00000000" w14:paraId="0000003D">
            <w:pPr>
              <w:jc w:val="center"/>
              <w:rPr/>
            </w:pPr>
            <w:r w:rsidDel="00000000" w:rsidR="00000000" w:rsidRPr="00000000">
              <w:rPr>
                <w:rtl w:val="0"/>
              </w:rPr>
            </w:r>
          </w:p>
        </w:tc>
        <w:tc>
          <w:tcPr>
            <w:shd w:fill="ffffff" w:val="clear"/>
          </w:tcPr>
          <w:p w:rsidR="00000000" w:rsidDel="00000000" w:rsidP="00000000" w:rsidRDefault="00000000" w:rsidRPr="00000000" w14:paraId="0000003E">
            <w:pPr>
              <w:jc w:val="center"/>
              <w:rPr/>
            </w:pPr>
            <w:r w:rsidDel="00000000" w:rsidR="00000000" w:rsidRPr="00000000">
              <w:rPr>
                <w:rtl w:val="0"/>
              </w:rPr>
              <w:t xml:space="preserve">Φύλλο δραστηριότητας Νο. 1</w:t>
            </w:r>
          </w:p>
        </w:tc>
      </w:tr>
      <w:tr>
        <w:trPr>
          <w:cantSplit w:val="0"/>
          <w:trHeight w:val="2279" w:hRule="atLeast"/>
          <w:tblHeader w:val="0"/>
        </w:trPr>
        <w:tc>
          <w:tcPr>
            <w:shd w:fill="ffffff" w:val="clear"/>
          </w:tcPr>
          <w:p w:rsidR="00000000" w:rsidDel="00000000" w:rsidP="00000000" w:rsidRDefault="00000000" w:rsidRPr="00000000" w14:paraId="0000003F">
            <w:pPr>
              <w:rPr>
                <w:b w:val="1"/>
              </w:rPr>
            </w:pPr>
            <w:r w:rsidDel="00000000" w:rsidR="00000000" w:rsidRPr="00000000">
              <w:rPr>
                <w:b w:val="1"/>
                <w:rtl w:val="0"/>
              </w:rPr>
              <w:t xml:space="preserve">Μέρος 3. </w:t>
            </w:r>
          </w:p>
          <w:p w:rsidR="00000000" w:rsidDel="00000000" w:rsidP="00000000" w:rsidRDefault="00000000" w:rsidRPr="00000000" w14:paraId="00000040">
            <w:pPr>
              <w:rPr/>
            </w:pPr>
            <w:r w:rsidDel="00000000" w:rsidR="00000000" w:rsidRPr="00000000">
              <w:rPr>
                <w:rtl w:val="0"/>
              </w:rPr>
              <w:t xml:space="preserve">Ο εκπαιδευτής παρουσιάζει στους εκπαιδευόμενους τη δεύτερη δραστηριότητα με θέμα τις ψηφιακές συλλογές.</w:t>
            </w:r>
          </w:p>
          <w:p w:rsidR="00000000" w:rsidDel="00000000" w:rsidP="00000000" w:rsidRDefault="00000000" w:rsidRPr="00000000" w14:paraId="00000041">
            <w:pPr>
              <w:rPr/>
            </w:pPr>
            <w:r w:rsidDel="00000000" w:rsidR="00000000" w:rsidRPr="00000000">
              <w:rPr>
                <w:b w:val="1"/>
                <w:rtl w:val="0"/>
              </w:rPr>
              <w:t xml:space="preserve">Δραστηριότητα 2 – Ομαδική Συζήτηση</w:t>
            </w: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t xml:space="preserve">Ο εκπαιδευτής χρησιμοποιεί μια αθλητική εφημερίδα ως το επιλεγμένο αντικείμενο προς ψηφιοποίηση για την τοπική βιβλιοθήκη.</w:t>
            </w:r>
          </w:p>
          <w:p w:rsidR="00000000" w:rsidDel="00000000" w:rsidP="00000000" w:rsidRDefault="00000000" w:rsidRPr="00000000" w14:paraId="00000043">
            <w:pPr>
              <w:rPr/>
            </w:pPr>
            <w:r w:rsidDel="00000000" w:rsidR="00000000" w:rsidRPr="00000000">
              <w:rPr>
                <w:rtl w:val="0"/>
              </w:rPr>
              <w:t xml:space="preserve">Οι εκπαιδευόμενοι καλούνται να "ψηφιοποιήσουν" την εφημερίδα σύμφωνα με τη διαδικασία που έμαθαν κατά τη διάρκεια της διαδικτυακής συνεδρίας. Μπορούν να χρησιμοποιήσουν τις πληροφορίες από το </w:t>
            </w:r>
            <w:hyperlink r:id="rId16">
              <w:r w:rsidDel="00000000" w:rsidR="00000000" w:rsidRPr="00000000">
                <w:rPr>
                  <w:color w:val="0000ff"/>
                  <w:u w:val="single"/>
                  <w:rtl w:val="0"/>
                </w:rPr>
                <w:t xml:space="preserve">Ολυμπιακό Μουσείο θεσσαλονίκης- Ψηφιακή Συλλογή</w:t>
              </w:r>
            </w:hyperlink>
            <w:r w:rsidDel="00000000" w:rsidR="00000000" w:rsidRPr="00000000">
              <w:rPr>
                <w:rtl w:val="0"/>
              </w:rPr>
              <w:t xml:space="preserve"> μαζί με τα πορίσματα της ομαδικής συζήτησης ως αναφορά.</w:t>
            </w:r>
          </w:p>
        </w:tc>
        <w:tc>
          <w:tcPr>
            <w:shd w:fill="ffffff" w:val="clear"/>
          </w:tcPr>
          <w:p w:rsidR="00000000" w:rsidDel="00000000" w:rsidP="00000000" w:rsidRDefault="00000000" w:rsidRPr="00000000" w14:paraId="00000044">
            <w:pPr>
              <w:rPr>
                <w:i w:val="1"/>
              </w:rPr>
            </w:pPr>
            <w:r w:rsidDel="00000000" w:rsidR="00000000" w:rsidRPr="00000000">
              <w:rPr>
                <w:i w:val="1"/>
                <w:rtl w:val="0"/>
              </w:rPr>
              <w:t xml:space="preserve">60 λεπτά</w:t>
            </w:r>
          </w:p>
          <w:p w:rsidR="00000000" w:rsidDel="00000000" w:rsidP="00000000" w:rsidRDefault="00000000" w:rsidRPr="00000000" w14:paraId="00000045">
            <w:pPr>
              <w:rPr>
                <w:u w:val="single"/>
              </w:rPr>
            </w:pPr>
            <w:r w:rsidDel="00000000" w:rsidR="00000000" w:rsidRPr="00000000">
              <w:rPr>
                <w:rtl w:val="0"/>
              </w:rPr>
            </w:r>
          </w:p>
          <w:p w:rsidR="00000000" w:rsidDel="00000000" w:rsidP="00000000" w:rsidRDefault="00000000" w:rsidRPr="00000000" w14:paraId="00000046">
            <w:pPr>
              <w:rPr>
                <w:u w:val="single"/>
              </w:rPr>
            </w:pPr>
            <w:r w:rsidDel="00000000" w:rsidR="00000000" w:rsidRPr="00000000">
              <w:rPr>
                <w:rtl w:val="0"/>
              </w:rPr>
            </w:r>
          </w:p>
          <w:p w:rsidR="00000000" w:rsidDel="00000000" w:rsidP="00000000" w:rsidRDefault="00000000" w:rsidRPr="00000000" w14:paraId="00000047">
            <w:pPr>
              <w:rPr>
                <w:u w:val="single"/>
              </w:rPr>
            </w:pPr>
            <w:r w:rsidDel="00000000" w:rsidR="00000000" w:rsidRPr="00000000">
              <w:rPr>
                <w:rtl w:val="0"/>
              </w:rPr>
            </w:r>
          </w:p>
          <w:p w:rsidR="00000000" w:rsidDel="00000000" w:rsidP="00000000" w:rsidRDefault="00000000" w:rsidRPr="00000000" w14:paraId="00000048">
            <w:pPr>
              <w:rPr>
                <w:u w:val="single"/>
              </w:rPr>
            </w:pPr>
            <w:r w:rsidDel="00000000" w:rsidR="00000000" w:rsidRPr="00000000">
              <w:rPr>
                <w:rtl w:val="0"/>
              </w:rPr>
            </w:r>
          </w:p>
          <w:p w:rsidR="00000000" w:rsidDel="00000000" w:rsidP="00000000" w:rsidRDefault="00000000" w:rsidRPr="00000000" w14:paraId="00000049">
            <w:pPr>
              <w:rPr>
                <w:u w:val="single"/>
              </w:rPr>
            </w:pPr>
            <w:r w:rsidDel="00000000" w:rsidR="00000000" w:rsidRPr="00000000">
              <w:rPr>
                <w:rtl w:val="0"/>
              </w:rPr>
            </w:r>
          </w:p>
        </w:tc>
        <w:tc>
          <w:tcPr>
            <w:shd w:fill="ffffff" w:val="clear"/>
          </w:tcPr>
          <w:p w:rsidR="00000000" w:rsidDel="00000000" w:rsidP="00000000" w:rsidRDefault="00000000" w:rsidRPr="00000000" w14:paraId="0000004A">
            <w:pPr>
              <w:jc w:val="center"/>
              <w:rPr/>
            </w:pPr>
            <w:r w:rsidDel="00000000" w:rsidR="00000000" w:rsidRPr="00000000">
              <w:rPr>
                <w:rtl w:val="0"/>
              </w:rPr>
              <w:t xml:space="preserve">Μία Αθλητική Εφημερίδα</w:t>
            </w:r>
          </w:p>
          <w:p w:rsidR="00000000" w:rsidDel="00000000" w:rsidP="00000000" w:rsidRDefault="00000000" w:rsidRPr="00000000" w14:paraId="0000004B">
            <w:pPr>
              <w:jc w:val="center"/>
              <w:rPr/>
            </w:pPr>
            <w:r w:rsidDel="00000000" w:rsidR="00000000" w:rsidRPr="00000000">
              <w:rPr>
                <w:rtl w:val="0"/>
              </w:rPr>
              <w:t xml:space="preserve">Τηλέφωνο με κάμερα ή φωτογραφική μηχανή</w:t>
            </w:r>
          </w:p>
          <w:p w:rsidR="00000000" w:rsidDel="00000000" w:rsidP="00000000" w:rsidRDefault="00000000" w:rsidRPr="00000000" w14:paraId="0000004C">
            <w:pPr>
              <w:jc w:val="center"/>
              <w:rPr/>
            </w:pPr>
            <w:r w:rsidDel="00000000" w:rsidR="00000000" w:rsidRPr="00000000">
              <w:rPr>
                <w:rtl w:val="0"/>
              </w:rPr>
              <w:t xml:space="preserve">Laptops</w:t>
            </w:r>
          </w:p>
          <w:p w:rsidR="00000000" w:rsidDel="00000000" w:rsidP="00000000" w:rsidRDefault="00000000" w:rsidRPr="00000000" w14:paraId="0000004D">
            <w:pPr>
              <w:jc w:val="center"/>
              <w:rPr/>
            </w:pPr>
            <w:r w:rsidDel="00000000" w:rsidR="00000000" w:rsidRPr="00000000">
              <w:rPr>
                <w:rtl w:val="0"/>
              </w:rPr>
            </w:r>
          </w:p>
          <w:p w:rsidR="00000000" w:rsidDel="00000000" w:rsidP="00000000" w:rsidRDefault="00000000" w:rsidRPr="00000000" w14:paraId="0000004E">
            <w:pPr>
              <w:jc w:val="center"/>
              <w:rPr/>
            </w:pPr>
            <w:r w:rsidDel="00000000" w:rsidR="00000000" w:rsidRPr="00000000">
              <w:rPr>
                <w:rtl w:val="0"/>
              </w:rPr>
              <w:t xml:space="preserve"> </w:t>
            </w:r>
          </w:p>
          <w:p w:rsidR="00000000" w:rsidDel="00000000" w:rsidP="00000000" w:rsidRDefault="00000000" w:rsidRPr="00000000" w14:paraId="0000004F">
            <w:pPr>
              <w:jc w:val="center"/>
              <w:rPr/>
            </w:pPr>
            <w:r w:rsidDel="00000000" w:rsidR="00000000" w:rsidRPr="00000000">
              <w:rPr>
                <w:rtl w:val="0"/>
              </w:rPr>
            </w:r>
          </w:p>
        </w:tc>
        <w:tc>
          <w:tcPr>
            <w:shd w:fill="ffffff" w:val="clear"/>
          </w:tcPr>
          <w:p w:rsidR="00000000" w:rsidDel="00000000" w:rsidP="00000000" w:rsidRDefault="00000000" w:rsidRPr="00000000" w14:paraId="00000050">
            <w:pPr>
              <w:jc w:val="center"/>
              <w:rPr/>
            </w:pPr>
            <w:r w:rsidDel="00000000" w:rsidR="00000000" w:rsidRPr="00000000">
              <w:rPr>
                <w:rtl w:val="0"/>
              </w:rPr>
              <w:t xml:space="preserve">Φύλλο δραστηριότητας Νο. 2</w:t>
            </w:r>
          </w:p>
        </w:tc>
      </w:tr>
      <w:tr>
        <w:trPr>
          <w:cantSplit w:val="0"/>
          <w:trHeight w:val="692" w:hRule="atLeast"/>
          <w:tblHeader w:val="0"/>
        </w:trPr>
        <w:tc>
          <w:tcPr>
            <w:shd w:fill="ffffff" w:val="clear"/>
          </w:tcPr>
          <w:p w:rsidR="00000000" w:rsidDel="00000000" w:rsidP="00000000" w:rsidRDefault="00000000" w:rsidRPr="00000000" w14:paraId="00000051">
            <w:pPr>
              <w:rPr>
                <w:b w:val="1"/>
              </w:rPr>
            </w:pPr>
            <w:r w:rsidDel="00000000" w:rsidR="00000000" w:rsidRPr="00000000">
              <w:rPr>
                <w:b w:val="1"/>
                <w:rtl w:val="0"/>
              </w:rPr>
              <w:t xml:space="preserve">Κλείσιμο της Συνεδρίας 2</w:t>
            </w:r>
          </w:p>
          <w:p w:rsidR="00000000" w:rsidDel="00000000" w:rsidP="00000000" w:rsidRDefault="00000000" w:rsidRPr="00000000" w14:paraId="00000052">
            <w:pPr>
              <w:rPr/>
            </w:pPr>
            <w:r w:rsidDel="00000000" w:rsidR="00000000" w:rsidRPr="00000000">
              <w:rPr>
                <w:rtl w:val="0"/>
              </w:rPr>
              <w:t xml:space="preserve">Στο τέλος αυτής της συνεδρίας, ο εκπαιδευτής δίνει ανατροφοδότηση στους εκπαιδευόμενους σχετικά με τη δεύτερη δραστηριότητα.</w:t>
            </w:r>
          </w:p>
        </w:tc>
        <w:tc>
          <w:tcPr>
            <w:shd w:fill="ffffff" w:val="clear"/>
          </w:tcPr>
          <w:p w:rsidR="00000000" w:rsidDel="00000000" w:rsidP="00000000" w:rsidRDefault="00000000" w:rsidRPr="00000000" w14:paraId="00000053">
            <w:pPr>
              <w:rPr>
                <w:u w:val="single"/>
              </w:rPr>
            </w:pPr>
            <w:r w:rsidDel="00000000" w:rsidR="00000000" w:rsidRPr="00000000">
              <w:rPr>
                <w:i w:val="1"/>
                <w:rtl w:val="0"/>
              </w:rPr>
              <w:t xml:space="preserve">15 λεπτά</w:t>
            </w:r>
            <w:r w:rsidDel="00000000" w:rsidR="00000000" w:rsidRPr="00000000">
              <w:rPr>
                <w:rtl w:val="0"/>
              </w:rPr>
            </w:r>
          </w:p>
        </w:tc>
        <w:tc>
          <w:tcPr>
            <w:shd w:fill="ffffff" w:val="clear"/>
          </w:tcPr>
          <w:p w:rsidR="00000000" w:rsidDel="00000000" w:rsidP="00000000" w:rsidRDefault="00000000" w:rsidRPr="00000000" w14:paraId="00000054">
            <w:pPr>
              <w:jc w:val="center"/>
              <w:rPr/>
            </w:pPr>
            <w:r w:rsidDel="00000000" w:rsidR="00000000" w:rsidRPr="00000000">
              <w:rPr>
                <w:rtl w:val="0"/>
              </w:rPr>
            </w:r>
          </w:p>
        </w:tc>
        <w:tc>
          <w:tcPr>
            <w:shd w:fill="ffffff" w:val="clear"/>
          </w:tcPr>
          <w:p w:rsidR="00000000" w:rsidDel="00000000" w:rsidP="00000000" w:rsidRDefault="00000000" w:rsidRPr="00000000" w14:paraId="00000055">
            <w:pPr>
              <w:jc w:val="center"/>
              <w:rPr/>
            </w:pPr>
            <w:r w:rsidDel="00000000" w:rsidR="00000000" w:rsidRPr="00000000">
              <w:rPr>
                <w:rtl w:val="0"/>
              </w:rPr>
            </w:r>
          </w:p>
        </w:tc>
      </w:tr>
      <w:tr>
        <w:trPr>
          <w:cantSplit w:val="0"/>
          <w:trHeight w:val="692" w:hRule="atLeast"/>
          <w:tblHeader w:val="0"/>
        </w:trPr>
        <w:tc>
          <w:tcPr>
            <w:shd w:fill="548dd4" w:val="clear"/>
          </w:tcPr>
          <w:p w:rsidR="00000000" w:rsidDel="00000000" w:rsidP="00000000" w:rsidRDefault="00000000" w:rsidRPr="00000000" w14:paraId="00000056">
            <w:pPr>
              <w:spacing w:line="360" w:lineRule="auto"/>
              <w:jc w:val="right"/>
              <w:rPr>
                <w:b w:val="1"/>
                <w:color w:val="ffffff"/>
              </w:rPr>
            </w:pPr>
            <w:r w:rsidDel="00000000" w:rsidR="00000000" w:rsidRPr="00000000">
              <w:rPr>
                <w:b w:val="1"/>
                <w:color w:val="ffffff"/>
                <w:rtl w:val="0"/>
              </w:rPr>
              <w:t xml:space="preserve">Συνολική διάρκεια της συνεδρίας</w:t>
            </w:r>
          </w:p>
        </w:tc>
        <w:tc>
          <w:tcPr>
            <w:shd w:fill="548dd4" w:val="clear"/>
          </w:tcPr>
          <w:p w:rsidR="00000000" w:rsidDel="00000000" w:rsidP="00000000" w:rsidRDefault="00000000" w:rsidRPr="00000000" w14:paraId="00000057">
            <w:pPr>
              <w:rPr>
                <w:b w:val="1"/>
                <w:i w:val="1"/>
                <w:color w:val="ffffff"/>
              </w:rPr>
            </w:pPr>
            <w:r w:rsidDel="00000000" w:rsidR="00000000" w:rsidRPr="00000000">
              <w:rPr>
                <w:b w:val="1"/>
                <w:i w:val="1"/>
                <w:color w:val="ffffff"/>
                <w:rtl w:val="0"/>
              </w:rPr>
              <w:t xml:space="preserve">2 ώρες</w:t>
            </w:r>
          </w:p>
        </w:tc>
      </w:tr>
    </w:tbl>
    <w:p w:rsidR="00000000" w:rsidDel="00000000" w:rsidP="00000000" w:rsidRDefault="00000000" w:rsidRPr="00000000" w14:paraId="00000058">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color w:val="366091"/>
          <w:sz w:val="28"/>
          <w:szCs w:val="28"/>
        </w:rPr>
        <w:sectPr>
          <w:headerReference r:id="rId17" w:type="default"/>
          <w:footerReference r:id="rId18" w:type="default"/>
          <w:type w:val="nextPage"/>
          <w:pgSz w:h="11906" w:w="16838" w:orient="landscape"/>
          <w:pgMar w:bottom="1797" w:top="1797" w:left="1440" w:right="1440" w:header="709" w:footer="709"/>
          <w:pgNumType w:start="1"/>
        </w:sect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72"/>
          <w:szCs w:val="7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730250</wp:posOffset>
            </wp:positionH>
            <wp:positionV relativeFrom="paragraph">
              <wp:posOffset>6350</wp:posOffset>
            </wp:positionV>
            <wp:extent cx="3817620" cy="800735"/>
            <wp:effectExtent b="0" l="0" r="0" t="0"/>
            <wp:wrapSquare wrapText="bothSides" distB="0" distT="0" distL="114300" distR="114300"/>
            <wp:docPr id="34" name="image2.jpg"/>
            <a:graphic>
              <a:graphicData uri="http://schemas.openxmlformats.org/drawingml/2006/picture">
                <pic:pic>
                  <pic:nvPicPr>
                    <pic:cNvPr id="0" name="image2.jpg"/>
                    <pic:cNvPicPr preferRelativeResize="0"/>
                  </pic:nvPicPr>
                  <pic:blipFill>
                    <a:blip r:embed="rId19"/>
                    <a:srcRect b="0" l="0" r="0" t="0"/>
                    <a:stretch>
                      <a:fillRect/>
                    </a:stretch>
                  </pic:blipFill>
                  <pic:spPr>
                    <a:xfrm>
                      <a:off x="0" y="0"/>
                      <a:ext cx="3817620" cy="800735"/>
                    </a:xfrm>
                    <a:prstGeom prst="rect"/>
                    <a:ln/>
                  </pic:spPr>
                </pic:pic>
              </a:graphicData>
            </a:graphic>
          </wp:anchor>
        </w:drawing>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3670241</wp:posOffset>
            </wp:positionH>
            <wp:positionV relativeFrom="paragraph">
              <wp:posOffset>491167</wp:posOffset>
            </wp:positionV>
            <wp:extent cx="1547495" cy="1595755"/>
            <wp:effectExtent b="0" l="0" r="0" t="0"/>
            <wp:wrapSquare wrapText="bothSides" distB="0" distT="0" distL="114300" distR="114300"/>
            <wp:docPr descr="INCLUDED logo_final.png" id="44" name="image10.png"/>
            <a:graphic>
              <a:graphicData uri="http://schemas.openxmlformats.org/drawingml/2006/picture">
                <pic:pic>
                  <pic:nvPicPr>
                    <pic:cNvPr descr="INCLUDED logo_final.png" id="0" name="image10.png"/>
                    <pic:cNvPicPr preferRelativeResize="0"/>
                  </pic:nvPicPr>
                  <pic:blipFill>
                    <a:blip r:embed="rId20"/>
                    <a:srcRect b="0" l="0" r="0" t="0"/>
                    <a:stretch>
                      <a:fillRect/>
                    </a:stretch>
                  </pic:blipFill>
                  <pic:spPr>
                    <a:xfrm>
                      <a:off x="0" y="0"/>
                      <a:ext cx="1547495" cy="1595755"/>
                    </a:xfrm>
                    <a:prstGeom prst="rect"/>
                    <a:ln/>
                  </pic:spPr>
                </pic:pic>
              </a:graphicData>
            </a:graphic>
          </wp:anchor>
        </w:drawing>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Προώθηση της απασχόλησης χωρίς αποκλεισμούς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στον τομέα GLAM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μέσω της Ανοικτής Καινοτομίας</w:t>
      </w:r>
      <w:r w:rsidDel="00000000" w:rsidR="00000000" w:rsidRPr="00000000">
        <w:rPr>
          <w:color w:val="000000"/>
          <w:rtl w:val="0"/>
        </w:rPr>
        <w:t xml:space="preserve"> </w: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6849744</wp:posOffset>
                </wp:positionH>
                <wp:positionV relativeFrom="page">
                  <wp:posOffset>-374648</wp:posOffset>
                </wp:positionV>
                <wp:extent cx="138429" cy="11252200"/>
                <wp:effectExtent b="0" l="0" r="0" t="0"/>
                <wp:wrapNone/>
                <wp:docPr id="26" name=""/>
                <a:graphic>
                  <a:graphicData uri="http://schemas.microsoft.com/office/word/2010/wordprocessingShape">
                    <wps:wsp>
                      <wps:cNvSpPr/>
                      <wps:cNvPr id="5" name="Shape 5"/>
                      <wps:spPr>
                        <a:xfrm>
                          <a:off x="5289486" y="0"/>
                          <a:ext cx="113029"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6849744</wp:posOffset>
                </wp:positionH>
                <wp:positionV relativeFrom="page">
                  <wp:posOffset>-374648</wp:posOffset>
                </wp:positionV>
                <wp:extent cx="138429" cy="11252200"/>
                <wp:effectExtent b="0" l="0" r="0" t="0"/>
                <wp:wrapNone/>
                <wp:docPr id="26" name="image14.png"/>
                <a:graphic>
                  <a:graphicData uri="http://schemas.openxmlformats.org/drawingml/2006/picture">
                    <pic:pic>
                      <pic:nvPicPr>
                        <pic:cNvPr id="0" name="image14.png"/>
                        <pic:cNvPicPr preferRelativeResize="0"/>
                      </pic:nvPicPr>
                      <pic:blipFill>
                        <a:blip r:embed="rId21"/>
                        <a:srcRect/>
                        <a:stretch>
                          <a:fillRect/>
                        </a:stretch>
                      </pic:blipFill>
                      <pic:spPr>
                        <a:xfrm>
                          <a:off x="0" y="0"/>
                          <a:ext cx="138429" cy="112522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564515</wp:posOffset>
                </wp:positionH>
                <wp:positionV relativeFrom="page">
                  <wp:align>bottom</wp:align>
                </wp:positionV>
                <wp:extent cx="138429" cy="11252200"/>
                <wp:effectExtent b="0" l="0" r="0" t="0"/>
                <wp:wrapNone/>
                <wp:docPr id="29" name=""/>
                <a:graphic>
                  <a:graphicData uri="http://schemas.microsoft.com/office/word/2010/wordprocessingShape">
                    <wps:wsp>
                      <wps:cNvSpPr/>
                      <wps:cNvPr id="8" name="Shape 8"/>
                      <wps:spPr>
                        <a:xfrm>
                          <a:off x="5289486" y="0"/>
                          <a:ext cx="113029"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564515</wp:posOffset>
                </wp:positionH>
                <wp:positionV relativeFrom="page">
                  <wp:align>bottom</wp:align>
                </wp:positionV>
                <wp:extent cx="138429" cy="11252200"/>
                <wp:effectExtent b="0" l="0" r="0" t="0"/>
                <wp:wrapNone/>
                <wp:docPr id="29" name="image18.png"/>
                <a:graphic>
                  <a:graphicData uri="http://schemas.openxmlformats.org/drawingml/2006/picture">
                    <pic:pic>
                      <pic:nvPicPr>
                        <pic:cNvPr id="0" name="image18.png"/>
                        <pic:cNvPicPr preferRelativeResize="0"/>
                      </pic:nvPicPr>
                      <pic:blipFill>
                        <a:blip r:embed="rId22"/>
                        <a:srcRect/>
                        <a:stretch>
                          <a:fillRect/>
                        </a:stretch>
                      </pic:blipFill>
                      <pic:spPr>
                        <a:xfrm>
                          <a:off x="0" y="0"/>
                          <a:ext cx="138429" cy="112522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-235582</wp:posOffset>
                </wp:positionH>
                <wp:positionV relativeFrom="page">
                  <wp:align>bottom</wp:align>
                </wp:positionV>
                <wp:extent cx="7966710" cy="838835"/>
                <wp:effectExtent b="0" l="0" r="0" t="0"/>
                <wp:wrapNone/>
                <wp:docPr id="23" name=""/>
                <a:graphic>
                  <a:graphicData uri="http://schemas.microsoft.com/office/word/2010/wordprocessingShape">
                    <wps:wsp>
                      <wps:cNvSpPr/>
                      <wps:cNvPr id="2" name="Shape 2"/>
                      <wps:spPr>
                        <a:xfrm>
                          <a:off x="1375345" y="3373283"/>
                          <a:ext cx="7941310" cy="813435"/>
                        </a:xfrm>
                        <a:prstGeom prst="rect">
                          <a:avLst/>
                        </a:prstGeom>
                        <a:gradFill>
                          <a:gsLst>
                            <a:gs pos="0">
                              <a:srgbClr val="4F81BD"/>
                            </a:gs>
                            <a:gs pos="100000">
                              <a:srgbClr val="93B3D7"/>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-235582</wp:posOffset>
                </wp:positionH>
                <wp:positionV relativeFrom="page">
                  <wp:align>bottom</wp:align>
                </wp:positionV>
                <wp:extent cx="7966710" cy="838835"/>
                <wp:effectExtent b="0" l="0" r="0" t="0"/>
                <wp:wrapNone/>
                <wp:docPr id="23" name="image5.png"/>
                <a:graphic>
                  <a:graphicData uri="http://schemas.openxmlformats.org/drawingml/2006/picture">
                    <pic:pic>
                      <pic:nvPicPr>
                        <pic:cNvPr id="0" name="image5.png"/>
                        <pic:cNvPicPr preferRelativeResize="0"/>
                      </pic:nvPicPr>
                      <pic:blipFill>
                        <a:blip r:embed="rId23"/>
                        <a:srcRect/>
                        <a:stretch>
                          <a:fillRect/>
                        </a:stretch>
                      </pic:blipFill>
                      <pic:spPr>
                        <a:xfrm>
                          <a:off x="0" y="0"/>
                          <a:ext cx="7966710" cy="8388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-81278</wp:posOffset>
                </wp:positionH>
                <wp:positionV relativeFrom="page">
                  <wp:posOffset>-5079</wp:posOffset>
                </wp:positionV>
                <wp:extent cx="7954010" cy="1115060"/>
                <wp:effectExtent b="0" l="0" r="0" t="0"/>
                <wp:wrapNone/>
                <wp:docPr id="25" name=""/>
                <a:graphic>
                  <a:graphicData uri="http://schemas.microsoft.com/office/word/2010/wordprocessingShape">
                    <wps:wsp>
                      <wps:cNvSpPr/>
                      <wps:cNvPr id="4" name="Shape 4"/>
                      <wps:spPr>
                        <a:xfrm>
                          <a:off x="1381695" y="3235170"/>
                          <a:ext cx="7928610" cy="1089660"/>
                        </a:xfrm>
                        <a:prstGeom prst="rect">
                          <a:avLst/>
                        </a:prstGeom>
                        <a:gradFill>
                          <a:gsLst>
                            <a:gs pos="0">
                              <a:srgbClr val="DAE5F1"/>
                            </a:gs>
                            <a:gs pos="100000">
                              <a:srgbClr val="93B3D7"/>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-81278</wp:posOffset>
                </wp:positionH>
                <wp:positionV relativeFrom="page">
                  <wp:posOffset>-5079</wp:posOffset>
                </wp:positionV>
                <wp:extent cx="7954010" cy="1115060"/>
                <wp:effectExtent b="0" l="0" r="0" t="0"/>
                <wp:wrapNone/>
                <wp:docPr id="25" name="image13.png"/>
                <a:graphic>
                  <a:graphicData uri="http://schemas.openxmlformats.org/drawingml/2006/picture">
                    <pic:pic>
                      <pic:nvPicPr>
                        <pic:cNvPr id="0" name="image13.png"/>
                        <pic:cNvPicPr preferRelativeResize="0"/>
                      </pic:nvPicPr>
                      <pic:blipFill>
                        <a:blip r:embed="rId24"/>
                        <a:srcRect/>
                        <a:stretch>
                          <a:fillRect/>
                        </a:stretch>
                      </pic:blipFill>
                      <pic:spPr>
                        <a:xfrm>
                          <a:off x="0" y="0"/>
                          <a:ext cx="7954010" cy="111506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333531</wp:posOffset>
            </wp:positionH>
            <wp:positionV relativeFrom="paragraph">
              <wp:posOffset>910099</wp:posOffset>
            </wp:positionV>
            <wp:extent cx="1449070" cy="1449070"/>
            <wp:effectExtent b="0" l="0" r="0" t="0"/>
            <wp:wrapSquare wrapText="bothSides" distB="0" distT="0" distL="114300" distR="114300"/>
            <wp:docPr id="33" name="image6.jpg"/>
            <a:graphic>
              <a:graphicData uri="http://schemas.openxmlformats.org/drawingml/2006/picture">
                <pic:pic>
                  <pic:nvPicPr>
                    <pic:cNvPr id="0" name="image6.jpg"/>
                    <pic:cNvPicPr preferRelativeResize="0"/>
                  </pic:nvPicPr>
                  <pic:blipFill>
                    <a:blip r:embed="rId25"/>
                    <a:srcRect b="0" l="0" r="0" t="0"/>
                    <a:stretch>
                      <a:fillRect/>
                    </a:stretch>
                  </pic:blipFill>
                  <pic:spPr>
                    <a:xfrm>
                      <a:off x="0" y="0"/>
                      <a:ext cx="1449070" cy="14490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3197117</wp:posOffset>
            </wp:positionH>
            <wp:positionV relativeFrom="paragraph">
              <wp:posOffset>2643062</wp:posOffset>
            </wp:positionV>
            <wp:extent cx="1759585" cy="1132840"/>
            <wp:effectExtent b="0" l="0" r="0" t="0"/>
            <wp:wrapSquare wrapText="bothSides" distB="0" distT="0" distL="114300" distR="114300"/>
            <wp:docPr id="37" name="image7.jpg"/>
            <a:graphic>
              <a:graphicData uri="http://schemas.openxmlformats.org/drawingml/2006/picture">
                <pic:pic>
                  <pic:nvPicPr>
                    <pic:cNvPr id="0" name="image7.jpg"/>
                    <pic:cNvPicPr preferRelativeResize="0"/>
                  </pic:nvPicPr>
                  <pic:blipFill>
                    <a:blip r:embed="rId26"/>
                    <a:srcRect b="0" l="0" r="0" t="0"/>
                    <a:stretch>
                      <a:fillRect/>
                    </a:stretch>
                  </pic:blipFill>
                  <pic:spPr>
                    <a:xfrm>
                      <a:off x="0" y="0"/>
                      <a:ext cx="1759585" cy="11328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2895756</wp:posOffset>
            </wp:positionH>
            <wp:positionV relativeFrom="paragraph">
              <wp:posOffset>4408170</wp:posOffset>
            </wp:positionV>
            <wp:extent cx="1831975" cy="934085"/>
            <wp:effectExtent b="0" l="0" r="0" t="0"/>
            <wp:wrapSquare wrapText="bothSides" distB="0" distT="0" distL="114300" distR="114300"/>
            <wp:docPr id="35" name="image11.jpg"/>
            <a:graphic>
              <a:graphicData uri="http://schemas.openxmlformats.org/drawingml/2006/picture">
                <pic:pic>
                  <pic:nvPicPr>
                    <pic:cNvPr id="0" name="image11.jpg"/>
                    <pic:cNvPicPr preferRelativeResize="0"/>
                  </pic:nvPicPr>
                  <pic:blipFill>
                    <a:blip r:embed="rId27"/>
                    <a:srcRect b="0" l="0" r="0" t="0"/>
                    <a:stretch>
                      <a:fillRect/>
                    </a:stretch>
                  </pic:blipFill>
                  <pic:spPr>
                    <a:xfrm>
                      <a:off x="0" y="0"/>
                      <a:ext cx="1831975" cy="9340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2919119</wp:posOffset>
            </wp:positionV>
            <wp:extent cx="2886710" cy="726440"/>
            <wp:effectExtent b="0" l="0" r="0" t="0"/>
            <wp:wrapSquare wrapText="bothSides" distB="0" distT="0" distL="114300" distR="114300"/>
            <wp:docPr id="38" name="image9.jpg"/>
            <a:graphic>
              <a:graphicData uri="http://schemas.openxmlformats.org/drawingml/2006/picture">
                <pic:pic>
                  <pic:nvPicPr>
                    <pic:cNvPr id="0" name="image9.jpg"/>
                    <pic:cNvPicPr preferRelativeResize="0"/>
                  </pic:nvPicPr>
                  <pic:blipFill>
                    <a:blip r:embed="rId28"/>
                    <a:srcRect b="0" l="0" r="0" t="0"/>
                    <a:stretch>
                      <a:fillRect/>
                    </a:stretch>
                  </pic:blipFill>
                  <pic:spPr>
                    <a:xfrm>
                      <a:off x="0" y="0"/>
                      <a:ext cx="2886710" cy="7264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669517</wp:posOffset>
            </wp:positionH>
            <wp:positionV relativeFrom="paragraph">
              <wp:posOffset>4397100</wp:posOffset>
            </wp:positionV>
            <wp:extent cx="1155700" cy="948055"/>
            <wp:effectExtent b="0" l="0" r="0" t="0"/>
            <wp:wrapSquare wrapText="bothSides" distB="0" distT="0" distL="114300" distR="114300"/>
            <wp:docPr id="43" name="image8.jpg"/>
            <a:graphic>
              <a:graphicData uri="http://schemas.openxmlformats.org/drawingml/2006/picture">
                <pic:pic>
                  <pic:nvPicPr>
                    <pic:cNvPr id="0" name="image8.jpg"/>
                    <pic:cNvPicPr preferRelativeResize="0"/>
                  </pic:nvPicPr>
                  <pic:blipFill>
                    <a:blip r:embed="rId29"/>
                    <a:srcRect b="0" l="0" r="0" t="0"/>
                    <a:stretch>
                      <a:fillRect/>
                    </a:stretch>
                  </pic:blipFill>
                  <pic:spPr>
                    <a:xfrm>
                      <a:off x="0" y="0"/>
                      <a:ext cx="1155700" cy="9480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2364105</wp:posOffset>
            </wp:positionH>
            <wp:positionV relativeFrom="paragraph">
              <wp:posOffset>1527175</wp:posOffset>
            </wp:positionV>
            <wp:extent cx="3009265" cy="533400"/>
            <wp:effectExtent b="0" l="0" r="0" t="0"/>
            <wp:wrapSquare wrapText="bothSides" distB="0" distT="0" distL="114300" distR="114300"/>
            <wp:docPr id="36" name="image4.png"/>
            <a:graphic>
              <a:graphicData uri="http://schemas.openxmlformats.org/drawingml/2006/picture">
                <pic:pic>
                  <pic:nvPicPr>
                    <pic:cNvPr id="0" name="image4.png"/>
                    <pic:cNvPicPr preferRelativeResize="0"/>
                  </pic:nvPicPr>
                  <pic:blipFill>
                    <a:blip r:embed="rId30"/>
                    <a:srcRect b="0" l="0" r="0" t="0"/>
                    <a:stretch>
                      <a:fillRect/>
                    </a:stretch>
                  </pic:blipFill>
                  <pic:spPr>
                    <a:xfrm>
                      <a:off x="0" y="0"/>
                      <a:ext cx="3009265" cy="533400"/>
                    </a:xfrm>
                    <a:prstGeom prst="rect"/>
                    <a:ln/>
                  </pic:spPr>
                </pic:pic>
              </a:graphicData>
            </a:graphic>
          </wp:anchor>
        </w:drawing>
      </w:r>
    </w:p>
    <w:sectPr>
      <w:type w:val="nextPage"/>
      <w:pgSz w:h="16838" w:w="11906" w:orient="portrait"/>
      <w:pgMar w:bottom="1440"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-64768</wp:posOffset>
          </wp:positionV>
          <wp:extent cx="648000" cy="648000"/>
          <wp:effectExtent b="0" l="0" r="0" t="0"/>
          <wp:wrapSquare wrapText="bothSides" distB="0" distT="0" distL="114300" distR="114300"/>
          <wp:docPr descr="INCLUDED logo_final.png" id="31" name="image1.png"/>
          <a:graphic>
            <a:graphicData uri="http://schemas.openxmlformats.org/drawingml/2006/picture">
              <pic:pic>
                <pic:nvPicPr>
                  <pic:cNvPr descr="INCLUDED logo_final.png" id="0" name="image1.png"/>
                  <pic:cNvPicPr preferRelativeResize="0"/>
                </pic:nvPicPr>
                <pic:blipFill>
                  <a:blip r:embed="rId1"/>
                  <a:srcRect b="0" l="0" r="0" t="0"/>
                  <a:stretch>
                    <a:fillRect/>
                  </a:stretch>
                </pic:blipFill>
                <pic:spPr>
                  <a:xfrm>
                    <a:off x="0" y="0"/>
                    <a:ext cx="648000" cy="648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3680237</wp:posOffset>
          </wp:positionH>
          <wp:positionV relativeFrom="paragraph">
            <wp:posOffset>70485</wp:posOffset>
          </wp:positionV>
          <wp:extent cx="1597883" cy="335192"/>
          <wp:effectExtent b="0" l="0" r="0" t="0"/>
          <wp:wrapSquare wrapText="bothSides" distB="0" distT="0" distL="114300" distR="114300"/>
          <wp:docPr id="40" name="image16.jpg"/>
          <a:graphic>
            <a:graphicData uri="http://schemas.openxmlformats.org/drawingml/2006/picture">
              <pic:pic>
                <pic:nvPicPr>
                  <pic:cNvPr id="0" name="image16.jpg"/>
                  <pic:cNvPicPr preferRelativeResize="0"/>
                </pic:nvPicPr>
                <pic:blipFill>
                  <a:blip r:embed="rId2"/>
                  <a:srcRect b="0" l="0" r="0" t="0"/>
                  <a:stretch>
                    <a:fillRect/>
                  </a:stretch>
                </pic:blipFill>
                <pic:spPr>
                  <a:xfrm>
                    <a:off x="0" y="0"/>
                    <a:ext cx="1597883" cy="33519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-64768</wp:posOffset>
          </wp:positionV>
          <wp:extent cx="648000" cy="648000"/>
          <wp:effectExtent b="0" l="0" r="0" t="0"/>
          <wp:wrapSquare wrapText="bothSides" distB="0" distT="0" distL="114300" distR="114300"/>
          <wp:docPr descr="INCLUDED logo_final.png" id="42" name="image1.png"/>
          <a:graphic>
            <a:graphicData uri="http://schemas.openxmlformats.org/drawingml/2006/picture">
              <pic:pic>
                <pic:nvPicPr>
                  <pic:cNvPr descr="INCLUDED logo_final.png" id="0" name="image1.png"/>
                  <pic:cNvPicPr preferRelativeResize="0"/>
                </pic:nvPicPr>
                <pic:blipFill>
                  <a:blip r:embed="rId1"/>
                  <a:srcRect b="0" l="0" r="0" t="0"/>
                  <a:stretch>
                    <a:fillRect/>
                  </a:stretch>
                </pic:blipFill>
                <pic:spPr>
                  <a:xfrm>
                    <a:off x="0" y="0"/>
                    <a:ext cx="648000" cy="648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3680237</wp:posOffset>
          </wp:positionH>
          <wp:positionV relativeFrom="paragraph">
            <wp:posOffset>70485</wp:posOffset>
          </wp:positionV>
          <wp:extent cx="1597883" cy="335192"/>
          <wp:effectExtent b="0" l="0" r="0" t="0"/>
          <wp:wrapSquare wrapText="bothSides" distB="0" distT="0" distL="114300" distR="114300"/>
          <wp:docPr id="39" name="image16.jpg"/>
          <a:graphic>
            <a:graphicData uri="http://schemas.openxmlformats.org/drawingml/2006/picture">
              <pic:pic>
                <pic:nvPicPr>
                  <pic:cNvPr id="0" name="image16.jpg"/>
                  <pic:cNvPicPr preferRelativeResize="0"/>
                </pic:nvPicPr>
                <pic:blipFill>
                  <a:blip r:embed="rId2"/>
                  <a:srcRect b="0" l="0" r="0" t="0"/>
                  <a:stretch>
                    <a:fillRect/>
                  </a:stretch>
                </pic:blipFill>
                <pic:spPr>
                  <a:xfrm>
                    <a:off x="0" y="0"/>
                    <a:ext cx="1597883" cy="33519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480"/>
      <w:outlineLvl w:val="0"/>
    </w:pPr>
    <w:rPr>
      <w:rFonts w:ascii="Cambria" w:cs="Cambria" w:eastAsia="Cambria" w:hAnsi="Cambria"/>
      <w:b w:val="1"/>
      <w:color w:val="366091"/>
      <w:sz w:val="28"/>
      <w:szCs w:val="28"/>
    </w:rPr>
  </w:style>
  <w:style w:type="paragraph" w:styleId="Heading2">
    <w:name w:val="heading 2"/>
    <w:basedOn w:val="Normal"/>
    <w:next w:val="Normal"/>
    <w:uiPriority w:val="9"/>
    <w:unhideWhenUsed w:val="1"/>
    <w:qFormat w:val="1"/>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tblStylePr w:type="firstRow">
      <w:rPr>
        <w:b w:val="1"/>
        <w:color w:val="ffffff"/>
      </w:rPr>
      <w:tblPr/>
      <w:tcPr>
        <w:tcBorders>
          <w:top w:color="4f81bd" w:space="0" w:sz="4" w:val="single"/>
          <w:left w:color="4f81bd" w:space="0" w:sz="4" w:val="single"/>
          <w:bottom w:color="4f81bd" w:space="0" w:sz="4" w:val="single"/>
          <w:right w:color="4f81bd" w:space="0" w:sz="4" w:val="single"/>
          <w:insideH w:space="0" w:sz="0" w:val="nil"/>
          <w:insideV w:space="0" w:sz="0" w:val="nil"/>
        </w:tcBorders>
        <w:shd w:color="auto" w:fill="4f81bd" w:val="clear"/>
      </w:tcPr>
    </w:tblStylePr>
    <w:tblStylePr w:type="lastRow">
      <w:rPr>
        <w:b w:val="1"/>
      </w:rPr>
      <w:tblPr/>
      <w:tcPr>
        <w:tcBorders>
          <w:top w:color="4f81bd"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basedOn w:val="Normal"/>
    <w:uiPriority w:val="34"/>
    <w:qFormat w:val="1"/>
    <w:rsid w:val="00B7781E"/>
    <w:pPr>
      <w:ind w:left="720"/>
      <w:contextualSpacing w:val="1"/>
    </w:pPr>
  </w:style>
  <w:style w:type="character" w:styleId="Hyperlink">
    <w:name w:val="Hyperlink"/>
    <w:basedOn w:val="DefaultParagraphFont"/>
    <w:uiPriority w:val="99"/>
    <w:unhideWhenUsed w:val="1"/>
    <w:rsid w:val="009C2500"/>
    <w:rPr>
      <w:color w:val="0000ff" w:themeColor="hyperlink"/>
      <w:u w:val="single"/>
    </w:rPr>
  </w:style>
  <w:style w:type="character" w:styleId="FollowedHyperlink">
    <w:name w:val="FollowedHyperlink"/>
    <w:basedOn w:val="DefaultParagraphFont"/>
    <w:uiPriority w:val="99"/>
    <w:semiHidden w:val="1"/>
    <w:unhideWhenUsed w:val="1"/>
    <w:rsid w:val="009C2500"/>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22" Type="http://schemas.openxmlformats.org/officeDocument/2006/relationships/image" Target="media/image18.png"/><Relationship Id="rId21"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7.png"/><Relationship Id="rId26" Type="http://schemas.openxmlformats.org/officeDocument/2006/relationships/image" Target="media/image7.jpg"/><Relationship Id="rId25" Type="http://schemas.openxmlformats.org/officeDocument/2006/relationships/image" Target="media/image6.jpg"/><Relationship Id="rId28" Type="http://schemas.openxmlformats.org/officeDocument/2006/relationships/image" Target="media/image9.jpg"/><Relationship Id="rId27" Type="http://schemas.openxmlformats.org/officeDocument/2006/relationships/image" Target="media/image11.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8.jpg"/><Relationship Id="rId7" Type="http://schemas.openxmlformats.org/officeDocument/2006/relationships/image" Target="media/image15.png"/><Relationship Id="rId8" Type="http://schemas.openxmlformats.org/officeDocument/2006/relationships/image" Target="media/image3.jpg"/><Relationship Id="rId30" Type="http://schemas.openxmlformats.org/officeDocument/2006/relationships/image" Target="media/image4.png"/><Relationship Id="rId11" Type="http://schemas.openxmlformats.org/officeDocument/2006/relationships/image" Target="media/image12.png"/><Relationship Id="rId10" Type="http://schemas.openxmlformats.org/officeDocument/2006/relationships/image" Target="media/image19.png"/><Relationship Id="rId13" Type="http://schemas.openxmlformats.org/officeDocument/2006/relationships/header" Target="header1.xml"/><Relationship Id="rId12" Type="http://schemas.openxmlformats.org/officeDocument/2006/relationships/image" Target="media/image1.png"/><Relationship Id="rId15" Type="http://schemas.openxmlformats.org/officeDocument/2006/relationships/hyperlink" Target="https://www.searchculture.gr/aggregator/portal/advancedSearch/search?page.page=1&amp;portalSearches%5b0%5d.providerInstitytionShortNames=%3aOlympic_Museum&amp;_portalSearches%5b0%5d.providerInstitytionShortNames=1&amp;language=en" TargetMode="External"/><Relationship Id="rId14" Type="http://schemas.openxmlformats.org/officeDocument/2006/relationships/footer" Target="footer1.xml"/><Relationship Id="rId17" Type="http://schemas.openxmlformats.org/officeDocument/2006/relationships/header" Target="header2.xml"/><Relationship Id="rId16" Type="http://schemas.openxmlformats.org/officeDocument/2006/relationships/hyperlink" Target="https://www.searchculture.gr/aggregator/portal/advancedSearch/search?page.page=1&amp;portalSearches%5b0%5d.providerInstitytionShortNames=%3aOlympic_Museum&amp;_portalSearches%5b0%5d.providerInstitytionShortNames=1&amp;language=en" TargetMode="External"/><Relationship Id="rId19" Type="http://schemas.openxmlformats.org/officeDocument/2006/relationships/image" Target="media/image2.jpg"/><Relationship Id="rId1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6.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9kxrM/XGhA24dKU1onuvt1mqBA==">CgMxLjAyCGguZ2pkZ3hzOAByITFwUXhtV0ZnSHcyeTJzNkdNcmFwZVZmRFc4RnZNeE5mVw==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2024-04-05T10:37:00Z</dcterms:created>
  <dc:creator>User</dc:creator>
</cp:coreProperties>
</file>