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ABA29" w14:textId="77777777" w:rsidR="00485812" w:rsidRDefault="00B77BCA">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58240" behindDoc="0" locked="0" layoutInCell="1" hidden="0" allowOverlap="1" wp14:anchorId="5A5D6A8B" wp14:editId="4CCD4670">
                <wp:simplePos x="0" y="0"/>
                <wp:positionH relativeFrom="page">
                  <wp:align>center</wp:align>
                </wp:positionH>
                <wp:positionV relativeFrom="page">
                  <wp:align>top</wp:align>
                </wp:positionV>
                <wp:extent cx="7954010" cy="1046480"/>
                <wp:effectExtent l="0" t="0" r="0" b="0"/>
                <wp:wrapNone/>
                <wp:docPr id="3" name="Rectangle 3"/>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015B7B44" w14:textId="77777777" w:rsidR="00485812" w:rsidRDefault="00485812">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54010" cy="1046480"/>
                <wp:effectExtent b="0" l="0" r="0" t="0"/>
                <wp:wrapNone/>
                <wp:docPr id="3"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7954010" cy="104648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7A141EC2" wp14:editId="70ED0424">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1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2865120" cy="600896"/>
                    </a:xfrm>
                    <a:prstGeom prst="rect">
                      <a:avLst/>
                    </a:prstGeom>
                    <a:ln/>
                  </pic:spPr>
                </pic:pic>
              </a:graphicData>
            </a:graphic>
          </wp:anchor>
        </w:drawing>
      </w:r>
    </w:p>
    <w:p w14:paraId="616473A9" w14:textId="77777777" w:rsidR="00485812" w:rsidRDefault="00B77BCA">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60288" behindDoc="0" locked="0" layoutInCell="1" hidden="0" allowOverlap="1" wp14:anchorId="4FC4C918" wp14:editId="4B638CD6">
                <wp:simplePos x="0" y="0"/>
                <wp:positionH relativeFrom="page">
                  <wp:align>center</wp:align>
                </wp:positionH>
                <wp:positionV relativeFrom="page">
                  <wp:align>bottom</wp:align>
                </wp:positionV>
                <wp:extent cx="7966710" cy="838835"/>
                <wp:effectExtent l="0" t="0" r="0" b="0"/>
                <wp:wrapNone/>
                <wp:docPr id="4" name="Rectangle 4"/>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399129DB" w14:textId="77777777" w:rsidR="00485812" w:rsidRDefault="00485812">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66710" cy="838835"/>
                <wp:effectExtent b="0" l="0" r="0" t="0"/>
                <wp:wrapNone/>
                <wp:docPr id="4"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7966710" cy="8388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1312" behindDoc="0" locked="0" layoutInCell="1" hidden="0" allowOverlap="1" wp14:anchorId="451ED5E4" wp14:editId="4B007819">
                <wp:simplePos x="0" y="0"/>
                <wp:positionH relativeFrom="leftMargin">
                  <wp:align>center</wp:align>
                </wp:positionH>
                <wp:positionV relativeFrom="page">
                  <wp:align>center</wp:align>
                </wp:positionV>
                <wp:extent cx="138430" cy="11252200"/>
                <wp:effectExtent l="0" t="0" r="0" b="0"/>
                <wp:wrapNone/>
                <wp:docPr id="8" name="Rectangle 8"/>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37B6963A" w14:textId="77777777" w:rsidR="00485812" w:rsidRDefault="00485812">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38430" cy="11252200"/>
                <wp:effectExtent b="0" l="0" r="0" t="0"/>
                <wp:wrapNone/>
                <wp:docPr id="8" name="image19.png"/>
                <a:graphic>
                  <a:graphicData uri="http://schemas.openxmlformats.org/drawingml/2006/picture">
                    <pic:pic>
                      <pic:nvPicPr>
                        <pic:cNvPr id="0" name="image19.png"/>
                        <pic:cNvPicPr preferRelativeResize="0"/>
                      </pic:nvPicPr>
                      <pic:blipFill>
                        <a:blip r:embed="rId11"/>
                        <a:srcRect/>
                        <a:stretch>
                          <a:fillRect/>
                        </a:stretch>
                      </pic:blipFill>
                      <pic:spPr>
                        <a:xfrm>
                          <a:off x="0" y="0"/>
                          <a:ext cx="138430" cy="112522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2336" behindDoc="0" locked="0" layoutInCell="1" hidden="0" allowOverlap="1" wp14:anchorId="6C0C42FA" wp14:editId="2D72603D">
                <wp:simplePos x="0" y="0"/>
                <wp:positionH relativeFrom="rightMargin">
                  <wp:align>center</wp:align>
                </wp:positionH>
                <wp:positionV relativeFrom="page">
                  <wp:align>center</wp:align>
                </wp:positionV>
                <wp:extent cx="138430" cy="11252200"/>
                <wp:effectExtent l="0" t="0" r="0" b="0"/>
                <wp:wrapNone/>
                <wp:docPr id="5" name="Rectangle 5"/>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1AB257A5" w14:textId="77777777" w:rsidR="00485812" w:rsidRDefault="00485812">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38430" cy="11252200"/>
                <wp:effectExtent b="0" l="0" r="0" t="0"/>
                <wp:wrapNone/>
                <wp:docPr id="5" name="image16.png"/>
                <a:graphic>
                  <a:graphicData uri="http://schemas.openxmlformats.org/drawingml/2006/picture">
                    <pic:pic>
                      <pic:nvPicPr>
                        <pic:cNvPr id="0" name="image16.png"/>
                        <pic:cNvPicPr preferRelativeResize="0"/>
                      </pic:nvPicPr>
                      <pic:blipFill>
                        <a:blip r:embed="rId12"/>
                        <a:srcRect/>
                        <a:stretch>
                          <a:fillRect/>
                        </a:stretch>
                      </pic:blipFill>
                      <pic:spPr>
                        <a:xfrm>
                          <a:off x="0" y="0"/>
                          <a:ext cx="138430" cy="11252200"/>
                        </a:xfrm>
                        <a:prstGeom prst="rect"/>
                        <a:ln/>
                      </pic:spPr>
                    </pic:pic>
                  </a:graphicData>
                </a:graphic>
              </wp:anchor>
            </w:drawing>
          </mc:Fallback>
        </mc:AlternateContent>
      </w:r>
    </w:p>
    <w:p w14:paraId="65B60025" w14:textId="77777777" w:rsidR="00485812" w:rsidRDefault="00B77BCA">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14:paraId="12307EE9" w14:textId="77777777" w:rsidR="00485812" w:rsidRDefault="00B77BCA">
      <w:pPr>
        <w:pBdr>
          <w:top w:val="nil"/>
          <w:left w:val="nil"/>
          <w:bottom w:val="nil"/>
          <w:right w:val="nil"/>
          <w:between w:val="nil"/>
        </w:pBdr>
        <w:spacing w:after="0" w:line="240" w:lineRule="auto"/>
        <w:jc w:val="both"/>
        <w:rPr>
          <w:rFonts w:ascii="Cambria" w:eastAsia="Cambria" w:hAnsi="Cambria" w:cs="Cambria"/>
          <w:color w:val="000000"/>
          <w:sz w:val="36"/>
          <w:szCs w:val="36"/>
        </w:rPr>
      </w:pPr>
      <w:r>
        <w:rPr>
          <w:rFonts w:ascii="Cambria" w:eastAsia="Cambria" w:hAnsi="Cambria" w:cs="Cambria"/>
          <w:color w:val="000000"/>
          <w:sz w:val="36"/>
          <w:szCs w:val="36"/>
        </w:rPr>
        <w:t>Promoting Inclusive Employment in the GLAM Sector through Open Innovation</w:t>
      </w:r>
      <w:r>
        <w:rPr>
          <w:noProof/>
        </w:rPr>
        <w:drawing>
          <wp:anchor distT="0" distB="0" distL="114300" distR="114300" simplePos="0" relativeHeight="251663360" behindDoc="0" locked="0" layoutInCell="1" hidden="0" allowOverlap="1" wp14:anchorId="17E2E1E6" wp14:editId="7600F0F2">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9" name="image2.png" descr="INCLUDED logo_final.png"/>
            <wp:cNvGraphicFramePr/>
            <a:graphic xmlns:a="http://schemas.openxmlformats.org/drawingml/2006/main">
              <a:graphicData uri="http://schemas.openxmlformats.org/drawingml/2006/picture">
                <pic:pic xmlns:pic="http://schemas.openxmlformats.org/drawingml/2006/picture">
                  <pic:nvPicPr>
                    <pic:cNvPr id="0" name="image2.png" descr="INCLUDED logo_final.png"/>
                    <pic:cNvPicPr preferRelativeResize="0"/>
                  </pic:nvPicPr>
                  <pic:blipFill>
                    <a:blip r:embed="rId13"/>
                    <a:srcRect/>
                    <a:stretch>
                      <a:fillRect/>
                    </a:stretch>
                  </pic:blipFill>
                  <pic:spPr>
                    <a:xfrm>
                      <a:off x="0" y="0"/>
                      <a:ext cx="4274820" cy="4351020"/>
                    </a:xfrm>
                    <a:prstGeom prst="rect">
                      <a:avLst/>
                    </a:prstGeom>
                    <a:ln/>
                  </pic:spPr>
                </pic:pic>
              </a:graphicData>
            </a:graphic>
          </wp:anchor>
        </w:drawing>
      </w:r>
    </w:p>
    <w:p w14:paraId="69816099" w14:textId="77777777" w:rsidR="00485812" w:rsidRDefault="00B77BCA">
      <w:pPr>
        <w:pStyle w:val="Titolo2"/>
        <w:jc w:val="center"/>
        <w:rPr>
          <w:color w:val="366091"/>
          <w:sz w:val="28"/>
          <w:szCs w:val="28"/>
        </w:rPr>
      </w:pPr>
      <w:r>
        <w:rPr>
          <w:color w:val="366091"/>
          <w:sz w:val="28"/>
          <w:szCs w:val="28"/>
        </w:rPr>
        <w:t xml:space="preserve">(Module 3 – Communication &amp; Cooperation)  </w:t>
      </w:r>
    </w:p>
    <w:p w14:paraId="2363B104" w14:textId="77777777" w:rsidR="00485812" w:rsidRDefault="00B77BCA">
      <w:pPr>
        <w:pStyle w:val="Titolo2"/>
        <w:jc w:val="center"/>
        <w:rPr>
          <w:color w:val="366091"/>
          <w:sz w:val="28"/>
          <w:szCs w:val="28"/>
        </w:rPr>
      </w:pPr>
      <w:r>
        <w:rPr>
          <w:color w:val="366091"/>
          <w:sz w:val="28"/>
          <w:szCs w:val="28"/>
        </w:rPr>
        <w:t>(SESSION 3)</w:t>
      </w:r>
    </w:p>
    <w:p w14:paraId="428A9B5A" w14:textId="77777777" w:rsidR="00485812" w:rsidRDefault="00B77BCA">
      <w:pPr>
        <w:jc w:val="center"/>
      </w:pPr>
      <w:r>
        <w:t>(Developed by: VINCO)</w:t>
      </w:r>
    </w:p>
    <w:p w14:paraId="5A76AEAD" w14:textId="77777777" w:rsidR="00485812" w:rsidRDefault="00485812">
      <w:pPr>
        <w:jc w:val="center"/>
      </w:pPr>
    </w:p>
    <w:p w14:paraId="1617FAAB" w14:textId="77777777" w:rsidR="00485812" w:rsidRDefault="00485812">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30F8211A" w14:textId="77777777" w:rsidR="00485812" w:rsidRDefault="00485812">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3A1AB804" w14:textId="77777777" w:rsidR="00485812" w:rsidRDefault="00485812">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2E123590" w14:textId="46196CE3" w:rsidR="00485812" w:rsidRDefault="00B40E86">
      <w:pPr>
        <w:pBdr>
          <w:top w:val="nil"/>
          <w:left w:val="nil"/>
          <w:bottom w:val="nil"/>
          <w:right w:val="nil"/>
          <w:between w:val="nil"/>
        </w:pBdr>
        <w:tabs>
          <w:tab w:val="center" w:pos="4153"/>
          <w:tab w:val="right" w:pos="8306"/>
        </w:tabs>
        <w:spacing w:after="0" w:line="240" w:lineRule="auto"/>
        <w:ind w:left="-567"/>
        <w:jc w:val="both"/>
        <w:rPr>
          <w:color w:val="000000"/>
        </w:rPr>
        <w:sectPr w:rsidR="00485812" w:rsidSect="001F1605">
          <w:headerReference w:type="default" r:id="rId14"/>
          <w:footerReference w:type="default" r:id="rId15"/>
          <w:pgSz w:w="11906" w:h="16838"/>
          <w:pgMar w:top="1440" w:right="1800" w:bottom="1440" w:left="1800" w:header="708" w:footer="708" w:gutter="0"/>
          <w:pgNumType w:start="1"/>
          <w:cols w:space="720"/>
        </w:sectPr>
      </w:pPr>
      <w:r w:rsidRPr="00B40E86">
        <w:rPr>
          <w:color w:val="000000"/>
          <w:sz w:val="16"/>
          <w:szCs w:val="16"/>
        </w:rPr>
        <w:t xml:space="preserve">This project n° 2022-1-AT01-KA220-ADU-00008513 has been funded by the European Union. Views and opinions expressed are however those of the author(s) only and do not necessarily reflect those of the European Union or </w:t>
      </w:r>
      <w:proofErr w:type="spellStart"/>
      <w:r w:rsidRPr="00B40E86">
        <w:rPr>
          <w:color w:val="000000"/>
          <w:sz w:val="16"/>
          <w:szCs w:val="16"/>
        </w:rPr>
        <w:t>OeAD</w:t>
      </w:r>
      <w:proofErr w:type="spellEnd"/>
      <w:r w:rsidRPr="00B40E86">
        <w:rPr>
          <w:color w:val="000000"/>
          <w:sz w:val="16"/>
          <w:szCs w:val="16"/>
        </w:rPr>
        <w:t>-GmbH. Neither the European Union nor the granting authority can be held responsible for them.</w:t>
      </w:r>
    </w:p>
    <w:p w14:paraId="0B9DB36D" w14:textId="77777777" w:rsidR="00485812" w:rsidRDefault="00485812">
      <w:pPr>
        <w:keepNext/>
        <w:keepLines/>
        <w:pBdr>
          <w:top w:val="nil"/>
          <w:left w:val="nil"/>
          <w:bottom w:val="nil"/>
          <w:right w:val="nil"/>
          <w:between w:val="nil"/>
        </w:pBdr>
        <w:spacing w:before="480" w:after="0"/>
        <w:rPr>
          <w:rFonts w:ascii="Cambria" w:eastAsia="Cambria" w:hAnsi="Cambria" w:cs="Cambria"/>
          <w:b/>
          <w:color w:val="FFFFFF"/>
          <w:sz w:val="24"/>
          <w:szCs w:val="24"/>
        </w:rPr>
      </w:pPr>
    </w:p>
    <w:tbl>
      <w:tblPr>
        <w:tblStyle w:val="a"/>
        <w:tblW w:w="1394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485812" w:rsidRPr="00373EC6" w14:paraId="5DB97143" w14:textId="77777777" w:rsidTr="00485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3BF91578" w14:textId="126D9B09" w:rsidR="00485812" w:rsidRPr="00373EC6" w:rsidRDefault="00373EC6">
            <w:pPr>
              <w:keepNext/>
              <w:keepLines/>
              <w:pBdr>
                <w:top w:val="nil"/>
                <w:left w:val="nil"/>
                <w:bottom w:val="nil"/>
                <w:right w:val="nil"/>
                <w:between w:val="nil"/>
              </w:pBdr>
              <w:rPr>
                <w:rFonts w:ascii="Cambria" w:eastAsia="Cambria" w:hAnsi="Cambria" w:cs="Cambria"/>
                <w:sz w:val="24"/>
                <w:szCs w:val="24"/>
                <w:lang w:val="it-IT"/>
              </w:rPr>
            </w:pPr>
            <w:r w:rsidRPr="00373EC6">
              <w:rPr>
                <w:sz w:val="24"/>
                <w:szCs w:val="24"/>
                <w:lang w:val="it-IT"/>
              </w:rPr>
              <w:t>Sessione 3 (tre) - Apprendimento faccia a faccia</w:t>
            </w:r>
          </w:p>
        </w:tc>
      </w:tr>
      <w:tr w:rsidR="00485812" w14:paraId="27B8F292" w14:textId="77777777" w:rsidTr="00485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2E3AFAEC" w14:textId="7C63184D" w:rsidR="00485812" w:rsidRDefault="00373EC6">
            <w:pPr>
              <w:keepNext/>
              <w:keepLines/>
              <w:pBdr>
                <w:top w:val="nil"/>
                <w:left w:val="nil"/>
                <w:bottom w:val="nil"/>
                <w:right w:val="nil"/>
                <w:between w:val="nil"/>
              </w:pBdr>
              <w:rPr>
                <w:rFonts w:ascii="Cambria" w:eastAsia="Cambria" w:hAnsi="Cambria" w:cs="Cambria"/>
                <w:sz w:val="24"/>
                <w:szCs w:val="24"/>
              </w:rPr>
            </w:pPr>
            <w:proofErr w:type="spellStart"/>
            <w:r w:rsidRPr="00373EC6">
              <w:rPr>
                <w:rFonts w:ascii="Cambria" w:eastAsia="Cambria" w:hAnsi="Cambria" w:cs="Cambria"/>
                <w:b w:val="0"/>
                <w:sz w:val="24"/>
                <w:szCs w:val="24"/>
              </w:rPr>
              <w:t>Obiettivi</w:t>
            </w:r>
            <w:proofErr w:type="spellEnd"/>
            <w:r w:rsidRPr="00373EC6">
              <w:rPr>
                <w:rFonts w:ascii="Cambria" w:eastAsia="Cambria" w:hAnsi="Cambria" w:cs="Cambria"/>
                <w:b w:val="0"/>
                <w:sz w:val="24"/>
                <w:szCs w:val="24"/>
              </w:rPr>
              <w:t xml:space="preserve"> </w:t>
            </w:r>
            <w:proofErr w:type="spellStart"/>
            <w:r w:rsidRPr="00373EC6">
              <w:rPr>
                <w:rFonts w:ascii="Cambria" w:eastAsia="Cambria" w:hAnsi="Cambria" w:cs="Cambria"/>
                <w:b w:val="0"/>
                <w:sz w:val="24"/>
                <w:szCs w:val="24"/>
              </w:rPr>
              <w:t>della</w:t>
            </w:r>
            <w:proofErr w:type="spellEnd"/>
            <w:r w:rsidRPr="00373EC6">
              <w:rPr>
                <w:rFonts w:ascii="Cambria" w:eastAsia="Cambria" w:hAnsi="Cambria" w:cs="Cambria"/>
                <w:b w:val="0"/>
                <w:sz w:val="24"/>
                <w:szCs w:val="24"/>
              </w:rPr>
              <w:t xml:space="preserve"> </w:t>
            </w:r>
            <w:proofErr w:type="spellStart"/>
            <w:r w:rsidRPr="00373EC6">
              <w:rPr>
                <w:rFonts w:ascii="Cambria" w:eastAsia="Cambria" w:hAnsi="Cambria" w:cs="Cambria"/>
                <w:b w:val="0"/>
                <w:sz w:val="24"/>
                <w:szCs w:val="24"/>
              </w:rPr>
              <w:t>sessione</w:t>
            </w:r>
            <w:proofErr w:type="spellEnd"/>
            <w:r w:rsidRPr="00373EC6">
              <w:rPr>
                <w:rFonts w:ascii="Cambria" w:eastAsia="Cambria" w:hAnsi="Cambria" w:cs="Cambria"/>
                <w:b w:val="0"/>
                <w:sz w:val="24"/>
                <w:szCs w:val="24"/>
              </w:rPr>
              <w:t>:</w:t>
            </w:r>
          </w:p>
        </w:tc>
      </w:tr>
      <w:tr w:rsidR="00485812" w:rsidRPr="00373EC6" w14:paraId="7FEA155E" w14:textId="77777777" w:rsidTr="00485812">
        <w:tc>
          <w:tcPr>
            <w:cnfStyle w:val="001000000000" w:firstRow="0" w:lastRow="0" w:firstColumn="1" w:lastColumn="0" w:oddVBand="0" w:evenVBand="0" w:oddHBand="0" w:evenHBand="0" w:firstRowFirstColumn="0" w:firstRowLastColumn="0" w:lastRowFirstColumn="0" w:lastRowLastColumn="0"/>
            <w:tcW w:w="13948" w:type="dxa"/>
          </w:tcPr>
          <w:p w14:paraId="21610B79" w14:textId="77777777" w:rsidR="00373EC6" w:rsidRPr="00373EC6" w:rsidRDefault="00373EC6" w:rsidP="00373EC6">
            <w:pPr>
              <w:numPr>
                <w:ilvl w:val="0"/>
                <w:numId w:val="1"/>
              </w:numPr>
              <w:pBdr>
                <w:top w:val="nil"/>
                <w:left w:val="nil"/>
                <w:bottom w:val="nil"/>
                <w:right w:val="nil"/>
                <w:between w:val="nil"/>
              </w:pBdr>
              <w:rPr>
                <w:rFonts w:ascii="Cambria" w:eastAsia="Cambria" w:hAnsi="Cambria" w:cs="Cambria"/>
                <w:b w:val="0"/>
                <w:color w:val="000000"/>
                <w:sz w:val="24"/>
                <w:szCs w:val="24"/>
                <w:lang w:val="it-IT"/>
              </w:rPr>
            </w:pPr>
            <w:r w:rsidRPr="00373EC6">
              <w:rPr>
                <w:rFonts w:ascii="Cambria" w:eastAsia="Cambria" w:hAnsi="Cambria" w:cs="Cambria"/>
                <w:b w:val="0"/>
                <w:color w:val="000000"/>
                <w:sz w:val="24"/>
                <w:szCs w:val="24"/>
                <w:lang w:val="it-IT"/>
              </w:rPr>
              <w:t>Gli studenti conoscono le regole di base della netiquette online.</w:t>
            </w:r>
          </w:p>
          <w:p w14:paraId="676A9BDB" w14:textId="2301E957" w:rsidR="00485812" w:rsidRPr="00373EC6" w:rsidRDefault="00373EC6" w:rsidP="00373EC6">
            <w:pPr>
              <w:numPr>
                <w:ilvl w:val="0"/>
                <w:numId w:val="1"/>
              </w:numPr>
              <w:pBdr>
                <w:top w:val="nil"/>
                <w:left w:val="nil"/>
                <w:bottom w:val="nil"/>
                <w:right w:val="nil"/>
                <w:between w:val="nil"/>
              </w:pBdr>
              <w:spacing w:after="200" w:line="276" w:lineRule="auto"/>
              <w:rPr>
                <w:rFonts w:ascii="Cambria" w:eastAsia="Cambria" w:hAnsi="Cambria" w:cs="Cambria"/>
                <w:color w:val="000000"/>
                <w:sz w:val="24"/>
                <w:szCs w:val="24"/>
                <w:lang w:val="it-IT"/>
              </w:rPr>
            </w:pPr>
            <w:r w:rsidRPr="00373EC6">
              <w:rPr>
                <w:rFonts w:ascii="Cambria" w:eastAsia="Cambria" w:hAnsi="Cambria" w:cs="Cambria"/>
                <w:b w:val="0"/>
                <w:color w:val="000000"/>
                <w:sz w:val="24"/>
                <w:szCs w:val="24"/>
                <w:lang w:val="it-IT"/>
              </w:rPr>
              <w:t>Gli studenti sono in grado di riflettere sulla comunicazione online e di interagire sulla base delle regole comuni della netiquette online.</w:t>
            </w:r>
          </w:p>
        </w:tc>
      </w:tr>
      <w:tr w:rsidR="00485812" w14:paraId="65865DBF" w14:textId="77777777" w:rsidTr="00485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5242BE2B" w14:textId="57F61E44" w:rsidR="00485812" w:rsidRDefault="00373EC6">
            <w:pPr>
              <w:keepNext/>
              <w:keepLines/>
              <w:pBdr>
                <w:top w:val="nil"/>
                <w:left w:val="nil"/>
                <w:bottom w:val="nil"/>
                <w:right w:val="nil"/>
                <w:between w:val="nil"/>
              </w:pBdr>
              <w:rPr>
                <w:rFonts w:ascii="Cambria" w:eastAsia="Cambria" w:hAnsi="Cambria" w:cs="Cambria"/>
                <w:sz w:val="24"/>
                <w:szCs w:val="24"/>
              </w:rPr>
            </w:pPr>
            <w:proofErr w:type="spellStart"/>
            <w:r w:rsidRPr="00373EC6">
              <w:rPr>
                <w:rFonts w:ascii="Cambria" w:eastAsia="Cambria" w:hAnsi="Cambria" w:cs="Cambria"/>
                <w:b w:val="0"/>
                <w:sz w:val="24"/>
                <w:szCs w:val="24"/>
              </w:rPr>
              <w:t>Risultati</w:t>
            </w:r>
            <w:proofErr w:type="spellEnd"/>
            <w:r w:rsidRPr="00373EC6">
              <w:rPr>
                <w:rFonts w:ascii="Cambria" w:eastAsia="Cambria" w:hAnsi="Cambria" w:cs="Cambria"/>
                <w:b w:val="0"/>
                <w:sz w:val="24"/>
                <w:szCs w:val="24"/>
              </w:rPr>
              <w:t xml:space="preserve"> di </w:t>
            </w:r>
            <w:proofErr w:type="spellStart"/>
            <w:r w:rsidRPr="00373EC6">
              <w:rPr>
                <w:rFonts w:ascii="Cambria" w:eastAsia="Cambria" w:hAnsi="Cambria" w:cs="Cambria"/>
                <w:b w:val="0"/>
                <w:sz w:val="24"/>
                <w:szCs w:val="24"/>
              </w:rPr>
              <w:t>apprendimento</w:t>
            </w:r>
            <w:proofErr w:type="spellEnd"/>
            <w:r w:rsidRPr="00373EC6">
              <w:rPr>
                <w:rFonts w:ascii="Cambria" w:eastAsia="Cambria" w:hAnsi="Cambria" w:cs="Cambria"/>
                <w:b w:val="0"/>
                <w:sz w:val="24"/>
                <w:szCs w:val="24"/>
              </w:rPr>
              <w:t>:</w:t>
            </w:r>
          </w:p>
        </w:tc>
      </w:tr>
      <w:tr w:rsidR="00485812" w:rsidRPr="00373EC6" w14:paraId="4690227F" w14:textId="77777777" w:rsidTr="00485812">
        <w:tc>
          <w:tcPr>
            <w:cnfStyle w:val="001000000000" w:firstRow="0" w:lastRow="0" w:firstColumn="1" w:lastColumn="0" w:oddVBand="0" w:evenVBand="0" w:oddHBand="0" w:evenHBand="0" w:firstRowFirstColumn="0" w:firstRowLastColumn="0" w:lastRowFirstColumn="0" w:lastRowLastColumn="0"/>
            <w:tcW w:w="13948" w:type="dxa"/>
          </w:tcPr>
          <w:p w14:paraId="28E6CA14" w14:textId="77777777" w:rsidR="00373EC6" w:rsidRPr="00373EC6" w:rsidRDefault="00373EC6" w:rsidP="00373EC6">
            <w:pPr>
              <w:numPr>
                <w:ilvl w:val="0"/>
                <w:numId w:val="2"/>
              </w:numPr>
              <w:pBdr>
                <w:top w:val="nil"/>
                <w:left w:val="nil"/>
                <w:bottom w:val="nil"/>
                <w:right w:val="nil"/>
                <w:between w:val="nil"/>
              </w:pBdr>
              <w:rPr>
                <w:rFonts w:ascii="Cambria" w:eastAsia="Cambria" w:hAnsi="Cambria" w:cs="Cambria"/>
                <w:b w:val="0"/>
                <w:color w:val="000000"/>
                <w:sz w:val="24"/>
                <w:szCs w:val="24"/>
                <w:lang w:val="it-IT"/>
              </w:rPr>
            </w:pPr>
            <w:r w:rsidRPr="00373EC6">
              <w:rPr>
                <w:rFonts w:ascii="Cambria" w:eastAsia="Cambria" w:hAnsi="Cambria" w:cs="Cambria"/>
                <w:b w:val="0"/>
                <w:color w:val="000000"/>
                <w:sz w:val="24"/>
                <w:szCs w:val="24"/>
                <w:lang w:val="it-IT"/>
              </w:rPr>
              <w:t xml:space="preserve">Al completamento di questi compiti, ci si aspetta che gli studenti sappiano come e quando interagire online. </w:t>
            </w:r>
          </w:p>
          <w:p w14:paraId="38E333EA" w14:textId="77777777" w:rsidR="00373EC6" w:rsidRPr="00373EC6" w:rsidRDefault="00373EC6" w:rsidP="00373EC6">
            <w:pPr>
              <w:numPr>
                <w:ilvl w:val="0"/>
                <w:numId w:val="2"/>
              </w:numPr>
              <w:pBdr>
                <w:top w:val="nil"/>
                <w:left w:val="nil"/>
                <w:bottom w:val="nil"/>
                <w:right w:val="nil"/>
                <w:between w:val="nil"/>
              </w:pBdr>
              <w:rPr>
                <w:rFonts w:ascii="Cambria" w:eastAsia="Cambria" w:hAnsi="Cambria" w:cs="Cambria"/>
                <w:b w:val="0"/>
                <w:color w:val="000000"/>
                <w:sz w:val="24"/>
                <w:szCs w:val="24"/>
                <w:lang w:val="it-IT"/>
              </w:rPr>
            </w:pPr>
            <w:r w:rsidRPr="00373EC6">
              <w:rPr>
                <w:rFonts w:ascii="Cambria" w:eastAsia="Cambria" w:hAnsi="Cambria" w:cs="Cambria"/>
                <w:b w:val="0"/>
                <w:color w:val="000000"/>
                <w:sz w:val="24"/>
                <w:szCs w:val="24"/>
                <w:lang w:val="it-IT"/>
              </w:rPr>
              <w:t>Al completamento di questi compiti, ci si aspetta che gli studenti siano in grado di comunicare e cooperare rispettando le regole comuni della netiquette online.</w:t>
            </w:r>
          </w:p>
          <w:p w14:paraId="0A96643D" w14:textId="7F4B58E4" w:rsidR="00485812" w:rsidRPr="00373EC6" w:rsidRDefault="00373EC6" w:rsidP="00373EC6">
            <w:pPr>
              <w:numPr>
                <w:ilvl w:val="0"/>
                <w:numId w:val="2"/>
              </w:numPr>
              <w:pBdr>
                <w:top w:val="nil"/>
                <w:left w:val="nil"/>
                <w:bottom w:val="nil"/>
                <w:right w:val="nil"/>
                <w:between w:val="nil"/>
              </w:pBdr>
              <w:spacing w:after="200" w:line="276" w:lineRule="auto"/>
              <w:rPr>
                <w:rFonts w:ascii="Cambria" w:eastAsia="Cambria" w:hAnsi="Cambria" w:cs="Cambria"/>
                <w:color w:val="000000"/>
                <w:sz w:val="24"/>
                <w:szCs w:val="24"/>
                <w:lang w:val="it-IT"/>
              </w:rPr>
            </w:pPr>
            <w:r w:rsidRPr="00373EC6">
              <w:rPr>
                <w:rFonts w:ascii="Cambria" w:eastAsia="Cambria" w:hAnsi="Cambria" w:cs="Cambria"/>
                <w:b w:val="0"/>
                <w:color w:val="000000"/>
                <w:sz w:val="24"/>
                <w:szCs w:val="24"/>
                <w:lang w:val="it-IT"/>
              </w:rPr>
              <w:t>Al termine di questi compiti, ci si aspetta che gli studenti siano in grado di riflettere il proprio comportamento e quello degli altri nella comunicazione e nella cooperazione online.</w:t>
            </w:r>
          </w:p>
        </w:tc>
      </w:tr>
      <w:tr w:rsidR="00485812" w:rsidRPr="00373EC6" w14:paraId="4842A628" w14:textId="77777777" w:rsidTr="00485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6E94FF54" w14:textId="77777777" w:rsidR="00373EC6" w:rsidRPr="00373EC6" w:rsidRDefault="00373EC6" w:rsidP="00373EC6">
            <w:pPr>
              <w:keepNext/>
              <w:keepLines/>
              <w:rPr>
                <w:rFonts w:ascii="Cambria" w:eastAsia="Cambria" w:hAnsi="Cambria" w:cs="Cambria"/>
                <w:b w:val="0"/>
                <w:sz w:val="24"/>
                <w:szCs w:val="24"/>
                <w:lang w:val="it-IT"/>
              </w:rPr>
            </w:pPr>
            <w:r w:rsidRPr="00373EC6">
              <w:rPr>
                <w:rFonts w:ascii="Cambria" w:eastAsia="Cambria" w:hAnsi="Cambria" w:cs="Cambria"/>
                <w:b w:val="0"/>
                <w:sz w:val="24"/>
                <w:szCs w:val="24"/>
                <w:lang w:val="it-IT"/>
              </w:rPr>
              <w:t xml:space="preserve">In questa sessione, gli studenti impareranno le regole di base del termine "netiquette" e come usarlo nella vita reale. La netiquette è una questione importante non solo per la vita lavorativa, ma anche per le attività private su Internet. </w:t>
            </w:r>
          </w:p>
          <w:p w14:paraId="6210350B" w14:textId="65143A3E" w:rsidR="00485812" w:rsidRPr="00373EC6" w:rsidRDefault="00373EC6" w:rsidP="00373EC6">
            <w:pPr>
              <w:keepNext/>
              <w:keepLines/>
              <w:rPr>
                <w:rFonts w:ascii="Cambria" w:eastAsia="Cambria" w:hAnsi="Cambria" w:cs="Cambria"/>
                <w:sz w:val="24"/>
                <w:szCs w:val="24"/>
                <w:lang w:val="it-IT"/>
              </w:rPr>
            </w:pPr>
            <w:r w:rsidRPr="00373EC6">
              <w:rPr>
                <w:rFonts w:ascii="Cambria" w:eastAsia="Cambria" w:hAnsi="Cambria" w:cs="Cambria"/>
                <w:b w:val="0"/>
                <w:sz w:val="24"/>
                <w:szCs w:val="24"/>
                <w:lang w:val="it-IT"/>
              </w:rPr>
              <w:t xml:space="preserve">Sulla base degli aspetti teorici presentati nella parte online di questa sessione, gli studenti praticheranno e rifletteranno la netiquette in diversi aspetti della vita reale. </w:t>
            </w:r>
          </w:p>
          <w:p w14:paraId="22CFE0C2" w14:textId="77777777" w:rsidR="00485812" w:rsidRPr="00373EC6" w:rsidRDefault="00485812">
            <w:pPr>
              <w:keepNext/>
              <w:keepLines/>
              <w:rPr>
                <w:rFonts w:ascii="Cambria" w:eastAsia="Cambria" w:hAnsi="Cambria" w:cs="Cambria"/>
                <w:sz w:val="24"/>
                <w:szCs w:val="24"/>
                <w:lang w:val="it-IT"/>
              </w:rPr>
            </w:pPr>
          </w:p>
          <w:p w14:paraId="1BEE2C53" w14:textId="77777777" w:rsidR="00485812" w:rsidRPr="00373EC6" w:rsidRDefault="00485812">
            <w:pPr>
              <w:keepNext/>
              <w:keepLines/>
              <w:rPr>
                <w:rFonts w:ascii="Cambria" w:eastAsia="Cambria" w:hAnsi="Cambria" w:cs="Cambria"/>
                <w:sz w:val="24"/>
                <w:szCs w:val="24"/>
                <w:lang w:val="it-IT"/>
              </w:rPr>
            </w:pPr>
          </w:p>
          <w:p w14:paraId="6BFD2615" w14:textId="77777777" w:rsidR="00485812" w:rsidRPr="00373EC6" w:rsidRDefault="00485812">
            <w:pPr>
              <w:keepNext/>
              <w:keepLines/>
              <w:rPr>
                <w:rFonts w:ascii="Cambria" w:eastAsia="Cambria" w:hAnsi="Cambria" w:cs="Cambria"/>
                <w:b w:val="0"/>
                <w:sz w:val="24"/>
                <w:szCs w:val="24"/>
                <w:lang w:val="it-IT"/>
              </w:rPr>
            </w:pPr>
          </w:p>
          <w:p w14:paraId="1B272853" w14:textId="77777777" w:rsidR="00B63C69" w:rsidRPr="00373EC6" w:rsidRDefault="00B63C69">
            <w:pPr>
              <w:keepNext/>
              <w:keepLines/>
              <w:rPr>
                <w:rFonts w:ascii="Cambria" w:eastAsia="Cambria" w:hAnsi="Cambria" w:cs="Cambria"/>
                <w:sz w:val="24"/>
                <w:szCs w:val="24"/>
                <w:lang w:val="it-IT"/>
              </w:rPr>
            </w:pPr>
          </w:p>
        </w:tc>
      </w:tr>
    </w:tbl>
    <w:p w14:paraId="3FED3A9A" w14:textId="77777777" w:rsidR="00485812" w:rsidRPr="00373EC6" w:rsidRDefault="00485812">
      <w:pPr>
        <w:pBdr>
          <w:top w:val="nil"/>
          <w:left w:val="nil"/>
          <w:bottom w:val="nil"/>
          <w:right w:val="nil"/>
          <w:between w:val="nil"/>
        </w:pBdr>
        <w:spacing w:after="0" w:line="240" w:lineRule="auto"/>
        <w:rPr>
          <w:color w:val="000000"/>
          <w:lang w:val="it-IT"/>
        </w:rPr>
      </w:pPr>
    </w:p>
    <w:p w14:paraId="0AEDF945" w14:textId="77777777" w:rsidR="00485812" w:rsidRPr="00373EC6" w:rsidRDefault="00485812">
      <w:pPr>
        <w:pBdr>
          <w:top w:val="nil"/>
          <w:left w:val="nil"/>
          <w:bottom w:val="nil"/>
          <w:right w:val="nil"/>
          <w:between w:val="nil"/>
        </w:pBdr>
        <w:spacing w:after="0" w:line="240" w:lineRule="auto"/>
        <w:rPr>
          <w:color w:val="000000"/>
          <w:lang w:val="it-IT"/>
        </w:rPr>
      </w:pPr>
    </w:p>
    <w:p w14:paraId="66807EF1" w14:textId="77777777" w:rsidR="00485812" w:rsidRPr="00373EC6" w:rsidRDefault="00485812">
      <w:pPr>
        <w:pBdr>
          <w:top w:val="nil"/>
          <w:left w:val="nil"/>
          <w:bottom w:val="nil"/>
          <w:right w:val="nil"/>
          <w:between w:val="nil"/>
        </w:pBdr>
        <w:spacing w:after="0" w:line="240" w:lineRule="auto"/>
        <w:rPr>
          <w:color w:val="000000"/>
          <w:lang w:val="it-IT"/>
        </w:rPr>
      </w:pPr>
    </w:p>
    <w:tbl>
      <w:tblPr>
        <w:tblStyle w:val="a0"/>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485812" w14:paraId="44916B96" w14:textId="77777777">
        <w:trPr>
          <w:trHeight w:val="692"/>
        </w:trPr>
        <w:tc>
          <w:tcPr>
            <w:tcW w:w="6204" w:type="dxa"/>
            <w:shd w:val="clear" w:color="auto" w:fill="8DB3E2"/>
            <w:vAlign w:val="center"/>
          </w:tcPr>
          <w:p w14:paraId="6A92CA33" w14:textId="4BB26A32" w:rsidR="00485812" w:rsidRDefault="00373EC6">
            <w:pPr>
              <w:spacing w:line="360" w:lineRule="auto"/>
              <w:jc w:val="center"/>
              <w:rPr>
                <w:b/>
                <w:color w:val="FFFFFF"/>
              </w:rPr>
            </w:pPr>
            <w:proofErr w:type="spellStart"/>
            <w:r>
              <w:rPr>
                <w:b/>
                <w:color w:val="FFFFFF"/>
              </w:rPr>
              <w:lastRenderedPageBreak/>
              <w:t>Descrizione</w:t>
            </w:r>
            <w:proofErr w:type="spellEnd"/>
            <w:r>
              <w:rPr>
                <w:b/>
                <w:color w:val="FFFFFF"/>
              </w:rPr>
              <w:t xml:space="preserve"> </w:t>
            </w:r>
            <w:proofErr w:type="spellStart"/>
            <w:r>
              <w:rPr>
                <w:b/>
                <w:color w:val="FFFFFF"/>
              </w:rPr>
              <w:t>delle</w:t>
            </w:r>
            <w:proofErr w:type="spellEnd"/>
            <w:r>
              <w:rPr>
                <w:b/>
                <w:color w:val="FFFFFF"/>
              </w:rPr>
              <w:t xml:space="preserve"> </w:t>
            </w:r>
            <w:proofErr w:type="spellStart"/>
            <w:r>
              <w:rPr>
                <w:b/>
                <w:color w:val="FFFFFF"/>
              </w:rPr>
              <w:t>attività</w:t>
            </w:r>
            <w:proofErr w:type="spellEnd"/>
            <w:r>
              <w:rPr>
                <w:b/>
                <w:color w:val="FFFFFF"/>
              </w:rPr>
              <w:t xml:space="preserve"> formative</w:t>
            </w:r>
          </w:p>
          <w:p w14:paraId="1C6400E3" w14:textId="77777777" w:rsidR="00485812" w:rsidRDefault="00485812">
            <w:pPr>
              <w:spacing w:line="360" w:lineRule="auto"/>
              <w:jc w:val="center"/>
              <w:rPr>
                <w:color w:val="FFFFFF"/>
              </w:rPr>
            </w:pPr>
          </w:p>
        </w:tc>
        <w:tc>
          <w:tcPr>
            <w:tcW w:w="1559" w:type="dxa"/>
            <w:shd w:val="clear" w:color="auto" w:fill="8DB3E2"/>
            <w:vAlign w:val="center"/>
          </w:tcPr>
          <w:p w14:paraId="4382CFB1" w14:textId="706FEB8A" w:rsidR="00485812" w:rsidRDefault="00373EC6">
            <w:pPr>
              <w:spacing w:line="360" w:lineRule="auto"/>
              <w:jc w:val="center"/>
              <w:rPr>
                <w:b/>
                <w:color w:val="FFFFFF"/>
              </w:rPr>
            </w:pPr>
            <w:proofErr w:type="spellStart"/>
            <w:r>
              <w:rPr>
                <w:b/>
                <w:color w:val="FFFFFF"/>
              </w:rPr>
              <w:t>durata</w:t>
            </w:r>
            <w:proofErr w:type="spellEnd"/>
            <w:r w:rsidR="00B77BCA">
              <w:rPr>
                <w:b/>
                <w:color w:val="FFFFFF"/>
              </w:rPr>
              <w:t xml:space="preserve"> (</w:t>
            </w:r>
            <w:proofErr w:type="spellStart"/>
            <w:r w:rsidR="00B77BCA">
              <w:rPr>
                <w:b/>
                <w:color w:val="FFFFFF"/>
              </w:rPr>
              <w:t>minut</w:t>
            </w:r>
            <w:r>
              <w:rPr>
                <w:b/>
                <w:color w:val="FFFFFF"/>
              </w:rPr>
              <w:t>i</w:t>
            </w:r>
            <w:proofErr w:type="spellEnd"/>
            <w:r w:rsidR="00B77BCA">
              <w:rPr>
                <w:b/>
                <w:color w:val="FFFFFF"/>
              </w:rPr>
              <w:t>)</w:t>
            </w:r>
          </w:p>
        </w:tc>
        <w:tc>
          <w:tcPr>
            <w:tcW w:w="3431" w:type="dxa"/>
            <w:shd w:val="clear" w:color="auto" w:fill="8DB3E2"/>
            <w:vAlign w:val="center"/>
          </w:tcPr>
          <w:p w14:paraId="0C66A13B" w14:textId="4E1238C4" w:rsidR="00485812" w:rsidRDefault="00373EC6">
            <w:pPr>
              <w:spacing w:line="360" w:lineRule="auto"/>
              <w:jc w:val="center"/>
              <w:rPr>
                <w:b/>
                <w:color w:val="FFFFFF"/>
              </w:rPr>
            </w:pPr>
            <w:proofErr w:type="spellStart"/>
            <w:r w:rsidRPr="00373EC6">
              <w:rPr>
                <w:b/>
                <w:color w:val="FFFFFF"/>
              </w:rPr>
              <w:t>Materiali</w:t>
            </w:r>
            <w:proofErr w:type="spellEnd"/>
            <w:r w:rsidRPr="00373EC6">
              <w:rPr>
                <w:b/>
                <w:color w:val="FFFFFF"/>
              </w:rPr>
              <w:t xml:space="preserve"> e </w:t>
            </w:r>
            <w:proofErr w:type="spellStart"/>
            <w:r w:rsidRPr="00373EC6">
              <w:rPr>
                <w:b/>
                <w:color w:val="FFFFFF"/>
              </w:rPr>
              <w:t>attrezzature</w:t>
            </w:r>
            <w:proofErr w:type="spellEnd"/>
            <w:r w:rsidRPr="00373EC6">
              <w:rPr>
                <w:b/>
                <w:color w:val="FFFFFF"/>
              </w:rPr>
              <w:t xml:space="preserve"> </w:t>
            </w:r>
            <w:proofErr w:type="spellStart"/>
            <w:r w:rsidRPr="00373EC6">
              <w:rPr>
                <w:b/>
                <w:color w:val="FFFFFF"/>
              </w:rPr>
              <w:t>necessarie</w:t>
            </w:r>
            <w:proofErr w:type="spellEnd"/>
          </w:p>
        </w:tc>
        <w:tc>
          <w:tcPr>
            <w:tcW w:w="2664" w:type="dxa"/>
            <w:shd w:val="clear" w:color="auto" w:fill="8DB3E2"/>
            <w:vAlign w:val="center"/>
          </w:tcPr>
          <w:p w14:paraId="5844056F" w14:textId="4EF82816" w:rsidR="00485812" w:rsidRDefault="00373EC6">
            <w:pPr>
              <w:spacing w:line="360" w:lineRule="auto"/>
              <w:jc w:val="center"/>
              <w:rPr>
                <w:b/>
                <w:color w:val="FFFFFF"/>
              </w:rPr>
            </w:pPr>
            <w:r w:rsidRPr="00373EC6">
              <w:rPr>
                <w:b/>
                <w:color w:val="FFFFFF"/>
              </w:rPr>
              <w:t>Dispense/</w:t>
            </w:r>
            <w:proofErr w:type="spellStart"/>
            <w:r w:rsidRPr="00373EC6">
              <w:rPr>
                <w:b/>
                <w:color w:val="FFFFFF"/>
              </w:rPr>
              <w:t>Fogli</w:t>
            </w:r>
            <w:proofErr w:type="spellEnd"/>
            <w:r w:rsidRPr="00373EC6">
              <w:rPr>
                <w:b/>
                <w:color w:val="FFFFFF"/>
              </w:rPr>
              <w:t xml:space="preserve"> di </w:t>
            </w:r>
            <w:proofErr w:type="spellStart"/>
            <w:r w:rsidRPr="00373EC6">
              <w:rPr>
                <w:b/>
                <w:color w:val="FFFFFF"/>
              </w:rPr>
              <w:t>attività</w:t>
            </w:r>
            <w:proofErr w:type="spellEnd"/>
          </w:p>
        </w:tc>
      </w:tr>
      <w:tr w:rsidR="00485812" w:rsidRPr="00373EC6" w14:paraId="1EC0AEC2" w14:textId="77777777">
        <w:trPr>
          <w:trHeight w:val="58"/>
        </w:trPr>
        <w:tc>
          <w:tcPr>
            <w:tcW w:w="6204" w:type="dxa"/>
            <w:shd w:val="clear" w:color="auto" w:fill="FFFFFF"/>
          </w:tcPr>
          <w:p w14:paraId="2D80D8E4" w14:textId="77777777" w:rsidR="00373EC6" w:rsidRPr="00373EC6" w:rsidRDefault="00373EC6" w:rsidP="00373EC6">
            <w:pPr>
              <w:rPr>
                <w:b/>
                <w:lang w:val="it-IT"/>
              </w:rPr>
            </w:pPr>
            <w:r w:rsidRPr="00373EC6">
              <w:rPr>
                <w:b/>
                <w:lang w:val="it-IT"/>
              </w:rPr>
              <w:t>Parte 1. Ripetizione degli aspetti teorici</w:t>
            </w:r>
          </w:p>
          <w:p w14:paraId="430D672A" w14:textId="77777777" w:rsidR="00373EC6" w:rsidRPr="00373EC6" w:rsidRDefault="00373EC6" w:rsidP="00373EC6">
            <w:pPr>
              <w:rPr>
                <w:b/>
                <w:lang w:val="it-IT"/>
              </w:rPr>
            </w:pPr>
            <w:r w:rsidRPr="00373EC6">
              <w:rPr>
                <w:b/>
                <w:lang w:val="it-IT"/>
              </w:rPr>
              <w:t>Il formatore inizia la sessione prendendo l'immagine della diapositiva n. 2 come primo input con la domanda:</w:t>
            </w:r>
          </w:p>
          <w:p w14:paraId="743B82E8" w14:textId="77777777" w:rsidR="00373EC6" w:rsidRPr="00373EC6" w:rsidRDefault="00373EC6" w:rsidP="00373EC6">
            <w:pPr>
              <w:rPr>
                <w:b/>
                <w:lang w:val="it-IT"/>
              </w:rPr>
            </w:pPr>
            <w:r w:rsidRPr="00373EC6">
              <w:rPr>
                <w:b/>
                <w:lang w:val="it-IT"/>
              </w:rPr>
              <w:t>"Avete visto l'orso nella parte online di questo corso. Quali aspetti della netiquette riuscite a ricordare?".</w:t>
            </w:r>
          </w:p>
          <w:p w14:paraId="2A19F784" w14:textId="77777777" w:rsidR="00373EC6" w:rsidRPr="00373EC6" w:rsidRDefault="00373EC6" w:rsidP="00373EC6">
            <w:pPr>
              <w:rPr>
                <w:b/>
                <w:lang w:val="it-IT"/>
              </w:rPr>
            </w:pPr>
            <w:r w:rsidRPr="00373EC6">
              <w:rPr>
                <w:b/>
                <w:lang w:val="it-IT"/>
              </w:rPr>
              <w:t xml:space="preserve">Dopo aver raccolto alcuni punti principali, la diapositiva n. 3 riassume i punti principali della parte online. </w:t>
            </w:r>
          </w:p>
          <w:p w14:paraId="2E734FEE" w14:textId="413958E5" w:rsidR="00485812" w:rsidRPr="00373EC6" w:rsidRDefault="00373EC6" w:rsidP="00373EC6">
            <w:pPr>
              <w:rPr>
                <w:lang w:val="it-IT"/>
              </w:rPr>
            </w:pPr>
            <w:r w:rsidRPr="00373EC6">
              <w:rPr>
                <w:b/>
                <w:lang w:val="it-IT"/>
              </w:rPr>
              <w:t xml:space="preserve">La diapositiva n. 4 è collegata a un video che chiude questa prima fase sugli aspetti teorici della netiquette. </w:t>
            </w:r>
          </w:p>
        </w:tc>
        <w:tc>
          <w:tcPr>
            <w:tcW w:w="1559" w:type="dxa"/>
            <w:shd w:val="clear" w:color="auto" w:fill="FFFFFF"/>
          </w:tcPr>
          <w:p w14:paraId="36C27DF6" w14:textId="22B2FE3E" w:rsidR="00485812" w:rsidRPr="00373EC6" w:rsidRDefault="00B77BCA">
            <w:pPr>
              <w:rPr>
                <w:i/>
              </w:rPr>
            </w:pPr>
            <w:r>
              <w:rPr>
                <w:i/>
              </w:rPr>
              <w:t xml:space="preserve">15 </w:t>
            </w:r>
            <w:proofErr w:type="spellStart"/>
            <w:r>
              <w:rPr>
                <w:i/>
              </w:rPr>
              <w:t>minut</w:t>
            </w:r>
            <w:r w:rsidR="00373EC6">
              <w:rPr>
                <w:i/>
              </w:rPr>
              <w:t>i</w:t>
            </w:r>
            <w:proofErr w:type="spellEnd"/>
          </w:p>
          <w:p w14:paraId="5E671291" w14:textId="77777777" w:rsidR="00485812" w:rsidRDefault="00485812">
            <w:pPr>
              <w:rPr>
                <w:u w:val="single"/>
              </w:rPr>
            </w:pPr>
          </w:p>
          <w:p w14:paraId="33403A77" w14:textId="77777777" w:rsidR="00485812" w:rsidRDefault="00485812"/>
        </w:tc>
        <w:tc>
          <w:tcPr>
            <w:tcW w:w="3431" w:type="dxa"/>
            <w:shd w:val="clear" w:color="auto" w:fill="FFFFFF"/>
          </w:tcPr>
          <w:p w14:paraId="4F58F6C7" w14:textId="77777777" w:rsidR="00373EC6" w:rsidRPr="00373EC6" w:rsidRDefault="00373EC6" w:rsidP="00373EC6">
            <w:pPr>
              <w:jc w:val="center"/>
              <w:rPr>
                <w:lang w:val="it-IT"/>
              </w:rPr>
            </w:pPr>
            <w:r w:rsidRPr="00373EC6">
              <w:rPr>
                <w:lang w:val="it-IT"/>
              </w:rPr>
              <w:t xml:space="preserve">Penne e materiale per prendere appunti </w:t>
            </w:r>
          </w:p>
          <w:p w14:paraId="1341CFD0" w14:textId="23001932" w:rsidR="00485812" w:rsidRDefault="00373EC6" w:rsidP="00373EC6">
            <w:r>
              <w:t xml:space="preserve">Beamer + </w:t>
            </w:r>
            <w:proofErr w:type="spellStart"/>
            <w:r>
              <w:t>sistema</w:t>
            </w:r>
            <w:proofErr w:type="spellEnd"/>
            <w:r>
              <w:t xml:space="preserve"> audio</w:t>
            </w:r>
          </w:p>
          <w:p w14:paraId="5ECE212C" w14:textId="77777777" w:rsidR="00485812" w:rsidRDefault="00485812">
            <w:pPr>
              <w:jc w:val="center"/>
            </w:pPr>
          </w:p>
        </w:tc>
        <w:tc>
          <w:tcPr>
            <w:tcW w:w="2664" w:type="dxa"/>
            <w:shd w:val="clear" w:color="auto" w:fill="FFFFFF"/>
          </w:tcPr>
          <w:p w14:paraId="2CA6AB10" w14:textId="77777777" w:rsidR="00373EC6" w:rsidRPr="00373EC6" w:rsidRDefault="00373EC6" w:rsidP="00373EC6">
            <w:pPr>
              <w:jc w:val="center"/>
              <w:rPr>
                <w:lang w:val="it-IT"/>
              </w:rPr>
            </w:pPr>
            <w:r w:rsidRPr="00373EC6">
              <w:rPr>
                <w:lang w:val="it-IT"/>
              </w:rPr>
              <w:t>Presentazione in PowerPoint</w:t>
            </w:r>
          </w:p>
          <w:p w14:paraId="13F7A6A4" w14:textId="10FD530A" w:rsidR="00485812" w:rsidRPr="00373EC6" w:rsidRDefault="00373EC6" w:rsidP="00373EC6">
            <w:pPr>
              <w:jc w:val="center"/>
              <w:rPr>
                <w:lang w:val="it-IT"/>
              </w:rPr>
            </w:pPr>
            <w:r w:rsidRPr="00373EC6">
              <w:rPr>
                <w:lang w:val="it-IT"/>
              </w:rPr>
              <w:t>Lavagna a fogli mobili o bianca</w:t>
            </w:r>
          </w:p>
        </w:tc>
      </w:tr>
      <w:tr w:rsidR="00485812" w14:paraId="489DC0E6" w14:textId="77777777">
        <w:trPr>
          <w:trHeight w:val="692"/>
        </w:trPr>
        <w:tc>
          <w:tcPr>
            <w:tcW w:w="6204" w:type="dxa"/>
            <w:shd w:val="clear" w:color="auto" w:fill="FFFFFF"/>
          </w:tcPr>
          <w:p w14:paraId="4072DE27" w14:textId="77777777" w:rsidR="00373EC6" w:rsidRPr="00373EC6" w:rsidRDefault="00373EC6" w:rsidP="00373EC6">
            <w:pPr>
              <w:rPr>
                <w:b/>
                <w:lang w:val="it-IT"/>
              </w:rPr>
            </w:pPr>
            <w:r w:rsidRPr="00373EC6">
              <w:rPr>
                <w:b/>
                <w:lang w:val="it-IT"/>
              </w:rPr>
              <w:t>Parte 2. Netiquette nella comunicazione scritta online</w:t>
            </w:r>
          </w:p>
          <w:p w14:paraId="11C16772" w14:textId="77777777" w:rsidR="00373EC6" w:rsidRPr="00373EC6" w:rsidRDefault="00373EC6" w:rsidP="00373EC6">
            <w:pPr>
              <w:rPr>
                <w:b/>
                <w:lang w:val="it-IT"/>
              </w:rPr>
            </w:pPr>
            <w:r w:rsidRPr="00373EC6">
              <w:rPr>
                <w:b/>
                <w:lang w:val="it-IT"/>
              </w:rPr>
              <w:t>La diapositiva n. 5 costituisce il ponte verso la parte pratica.</w:t>
            </w:r>
          </w:p>
          <w:p w14:paraId="43AA3BC2" w14:textId="77777777" w:rsidR="00373EC6" w:rsidRPr="00373EC6" w:rsidRDefault="00373EC6" w:rsidP="00373EC6">
            <w:pPr>
              <w:rPr>
                <w:b/>
                <w:lang w:val="it-IT"/>
              </w:rPr>
            </w:pPr>
            <w:r w:rsidRPr="00373EC6">
              <w:rPr>
                <w:b/>
                <w:lang w:val="it-IT"/>
              </w:rPr>
              <w:t xml:space="preserve">Gli studenti devono scrivere un invito a un evento in un'istituzione GLAM. </w:t>
            </w:r>
          </w:p>
          <w:p w14:paraId="74C355EB" w14:textId="77777777" w:rsidR="00373EC6" w:rsidRPr="00373EC6" w:rsidRDefault="00373EC6" w:rsidP="00373EC6">
            <w:pPr>
              <w:rPr>
                <w:b/>
                <w:lang w:val="it-IT"/>
              </w:rPr>
            </w:pPr>
            <w:r w:rsidRPr="00373EC6">
              <w:rPr>
                <w:b/>
                <w:lang w:val="it-IT"/>
              </w:rPr>
              <w:t xml:space="preserve">Può trattarsi dell'inaugurazione di una mostra, di una lettura di un autore famoso ecc. Il testo deve essere lungo almeno 1.200 caratteri e seguire le regole della netiquette. </w:t>
            </w:r>
          </w:p>
          <w:p w14:paraId="04C40D6A" w14:textId="77777777" w:rsidR="00373EC6" w:rsidRPr="00373EC6" w:rsidRDefault="00373EC6" w:rsidP="00373EC6">
            <w:pPr>
              <w:rPr>
                <w:b/>
                <w:lang w:val="it-IT"/>
              </w:rPr>
            </w:pPr>
            <w:r w:rsidRPr="00373EC6">
              <w:rPr>
                <w:b/>
                <w:lang w:val="it-IT"/>
              </w:rPr>
              <w:t xml:space="preserve">Come ulteriore supporto, i discenti possono utilizzare il testo sulla netiquette. </w:t>
            </w:r>
          </w:p>
          <w:p w14:paraId="7043447E" w14:textId="77777777" w:rsidR="00373EC6" w:rsidRPr="00373EC6" w:rsidRDefault="00373EC6" w:rsidP="00373EC6">
            <w:pPr>
              <w:rPr>
                <w:b/>
                <w:lang w:val="it-IT"/>
              </w:rPr>
            </w:pPr>
            <w:r w:rsidRPr="00373EC6">
              <w:rPr>
                <w:b/>
                <w:lang w:val="it-IT"/>
              </w:rPr>
              <w:t>Infine, ogni studente deve leggere il proprio testo e gli altri devono dare un feedback.</w:t>
            </w:r>
          </w:p>
          <w:p w14:paraId="5FA77D53" w14:textId="77777777" w:rsidR="00373EC6" w:rsidRPr="00373EC6" w:rsidRDefault="00373EC6" w:rsidP="00373EC6">
            <w:pPr>
              <w:rPr>
                <w:b/>
                <w:lang w:val="it-IT"/>
              </w:rPr>
            </w:pPr>
          </w:p>
          <w:p w14:paraId="6B4236E2" w14:textId="377FB431" w:rsidR="00485812" w:rsidRPr="00373EC6" w:rsidRDefault="00373EC6" w:rsidP="00373EC6">
            <w:pPr>
              <w:rPr>
                <w:i/>
                <w:lang w:val="it-IT"/>
              </w:rPr>
            </w:pPr>
            <w:r w:rsidRPr="00373EC6">
              <w:rPr>
                <w:b/>
                <w:lang w:val="it-IT"/>
              </w:rPr>
              <w:t>Dopo questa fase, fate una breve pausa in modo che gli studenti siano pronti per la parte successiva, che richiede maggiore concentrazione.</w:t>
            </w:r>
          </w:p>
        </w:tc>
        <w:tc>
          <w:tcPr>
            <w:tcW w:w="1559" w:type="dxa"/>
            <w:shd w:val="clear" w:color="auto" w:fill="FFFFFF"/>
          </w:tcPr>
          <w:p w14:paraId="66406393" w14:textId="330F60A8" w:rsidR="00485812" w:rsidRDefault="00B77BCA">
            <w:pPr>
              <w:rPr>
                <w:i/>
              </w:rPr>
            </w:pPr>
            <w:r>
              <w:rPr>
                <w:i/>
              </w:rPr>
              <w:t xml:space="preserve">25 </w:t>
            </w:r>
            <w:proofErr w:type="spellStart"/>
            <w:r>
              <w:rPr>
                <w:i/>
              </w:rPr>
              <w:t>minu</w:t>
            </w:r>
            <w:r w:rsidR="00373EC6">
              <w:rPr>
                <w:i/>
              </w:rPr>
              <w:t>ti</w:t>
            </w:r>
            <w:proofErr w:type="spellEnd"/>
          </w:p>
          <w:p w14:paraId="4F38F8C2" w14:textId="77777777" w:rsidR="00485812" w:rsidRDefault="00485812">
            <w:pPr>
              <w:rPr>
                <w:i/>
              </w:rPr>
            </w:pPr>
          </w:p>
          <w:p w14:paraId="57AC1C11" w14:textId="77777777" w:rsidR="00485812" w:rsidRDefault="00485812">
            <w:pPr>
              <w:rPr>
                <w:i/>
                <w:u w:val="single"/>
              </w:rPr>
            </w:pPr>
          </w:p>
          <w:p w14:paraId="00BDA01B" w14:textId="77777777" w:rsidR="00485812" w:rsidRDefault="00485812">
            <w:pPr>
              <w:rPr>
                <w:i/>
                <w:u w:val="single"/>
              </w:rPr>
            </w:pPr>
          </w:p>
          <w:p w14:paraId="05B3DCD1" w14:textId="77777777" w:rsidR="00485812" w:rsidRDefault="00485812">
            <w:pPr>
              <w:rPr>
                <w:i/>
                <w:u w:val="single"/>
              </w:rPr>
            </w:pPr>
          </w:p>
          <w:p w14:paraId="602AE975" w14:textId="77777777" w:rsidR="00485812" w:rsidRDefault="00485812">
            <w:pPr>
              <w:rPr>
                <w:i/>
                <w:u w:val="single"/>
              </w:rPr>
            </w:pPr>
          </w:p>
          <w:p w14:paraId="694B274B" w14:textId="77777777" w:rsidR="00485812" w:rsidRDefault="00485812">
            <w:pPr>
              <w:rPr>
                <w:i/>
                <w:u w:val="single"/>
              </w:rPr>
            </w:pPr>
          </w:p>
          <w:p w14:paraId="032F5785" w14:textId="77777777" w:rsidR="00485812" w:rsidRDefault="00485812">
            <w:pPr>
              <w:rPr>
                <w:i/>
                <w:u w:val="single"/>
              </w:rPr>
            </w:pPr>
          </w:p>
          <w:p w14:paraId="4A3D32AD" w14:textId="77777777" w:rsidR="00485812" w:rsidRDefault="00485812">
            <w:pPr>
              <w:rPr>
                <w:i/>
                <w:u w:val="single"/>
              </w:rPr>
            </w:pPr>
          </w:p>
          <w:p w14:paraId="28CDFAE2" w14:textId="77777777" w:rsidR="00485812" w:rsidRDefault="00485812">
            <w:pPr>
              <w:rPr>
                <w:i/>
                <w:u w:val="single"/>
              </w:rPr>
            </w:pPr>
          </w:p>
          <w:p w14:paraId="011E6707" w14:textId="77777777" w:rsidR="00485812" w:rsidRDefault="00485812">
            <w:pPr>
              <w:rPr>
                <w:i/>
                <w:u w:val="single"/>
              </w:rPr>
            </w:pPr>
          </w:p>
          <w:p w14:paraId="0663307E" w14:textId="77777777" w:rsidR="00485812" w:rsidRDefault="00485812">
            <w:pPr>
              <w:rPr>
                <w:i/>
                <w:u w:val="single"/>
              </w:rPr>
            </w:pPr>
          </w:p>
          <w:p w14:paraId="2648070D" w14:textId="77777777" w:rsidR="00485812" w:rsidRDefault="00B77BCA">
            <w:pPr>
              <w:rPr>
                <w:i/>
              </w:rPr>
            </w:pPr>
            <w:r>
              <w:rPr>
                <w:i/>
              </w:rPr>
              <w:t>(10 minutes)</w:t>
            </w:r>
          </w:p>
        </w:tc>
        <w:tc>
          <w:tcPr>
            <w:tcW w:w="3431" w:type="dxa"/>
            <w:shd w:val="clear" w:color="auto" w:fill="FFFFFF"/>
          </w:tcPr>
          <w:p w14:paraId="54E6524E" w14:textId="77777777" w:rsidR="00373EC6" w:rsidRPr="00373EC6" w:rsidRDefault="00373EC6" w:rsidP="00373EC6">
            <w:pPr>
              <w:jc w:val="center"/>
              <w:rPr>
                <w:lang w:val="it-IT"/>
              </w:rPr>
            </w:pPr>
            <w:r w:rsidRPr="00373EC6">
              <w:rPr>
                <w:lang w:val="it-IT"/>
              </w:rPr>
              <w:t xml:space="preserve">Penne e materiale per prendere appunti </w:t>
            </w:r>
          </w:p>
          <w:p w14:paraId="22F05F1E" w14:textId="77777777" w:rsidR="00373EC6" w:rsidRDefault="00373EC6" w:rsidP="00373EC6">
            <w:r>
              <w:t xml:space="preserve">Beamer + </w:t>
            </w:r>
            <w:proofErr w:type="spellStart"/>
            <w:r>
              <w:t>sistema</w:t>
            </w:r>
            <w:proofErr w:type="spellEnd"/>
            <w:r>
              <w:t xml:space="preserve"> audio</w:t>
            </w:r>
          </w:p>
          <w:p w14:paraId="14EA6858" w14:textId="77777777" w:rsidR="00485812" w:rsidRDefault="00485812">
            <w:pPr>
              <w:jc w:val="center"/>
            </w:pPr>
          </w:p>
          <w:p w14:paraId="7FB1A70F" w14:textId="77777777" w:rsidR="00485812" w:rsidRDefault="00485812"/>
        </w:tc>
        <w:tc>
          <w:tcPr>
            <w:tcW w:w="2664" w:type="dxa"/>
            <w:shd w:val="clear" w:color="auto" w:fill="FFFFFF"/>
          </w:tcPr>
          <w:p w14:paraId="253EC629" w14:textId="77777777" w:rsidR="00373EC6" w:rsidRPr="00373EC6" w:rsidRDefault="00373EC6" w:rsidP="00373EC6">
            <w:pPr>
              <w:jc w:val="center"/>
              <w:rPr>
                <w:lang w:val="it-IT"/>
              </w:rPr>
            </w:pPr>
            <w:r w:rsidRPr="00373EC6">
              <w:rPr>
                <w:lang w:val="it-IT"/>
              </w:rPr>
              <w:t>Presentazione in PowerPoint</w:t>
            </w:r>
          </w:p>
          <w:p w14:paraId="34DE20D1" w14:textId="4567413E" w:rsidR="00485812" w:rsidRDefault="00485812">
            <w:pPr>
              <w:jc w:val="center"/>
            </w:pPr>
          </w:p>
        </w:tc>
      </w:tr>
      <w:tr w:rsidR="00485812" w:rsidRPr="00373EC6" w14:paraId="25E4A028" w14:textId="77777777">
        <w:trPr>
          <w:trHeight w:val="2279"/>
        </w:trPr>
        <w:tc>
          <w:tcPr>
            <w:tcW w:w="6204" w:type="dxa"/>
            <w:shd w:val="clear" w:color="auto" w:fill="FFFFFF"/>
          </w:tcPr>
          <w:p w14:paraId="2E358003" w14:textId="77777777" w:rsidR="00373EC6" w:rsidRPr="00373EC6" w:rsidRDefault="00373EC6" w:rsidP="00373EC6">
            <w:pPr>
              <w:rPr>
                <w:b/>
                <w:lang w:val="it-IT"/>
              </w:rPr>
            </w:pPr>
            <w:r w:rsidRPr="00373EC6">
              <w:rPr>
                <w:b/>
                <w:lang w:val="it-IT"/>
              </w:rPr>
              <w:lastRenderedPageBreak/>
              <w:t>Parte 3. Tempesta di merda</w:t>
            </w:r>
          </w:p>
          <w:p w14:paraId="557CAFC8" w14:textId="77777777" w:rsidR="00373EC6" w:rsidRPr="00373EC6" w:rsidRDefault="00373EC6" w:rsidP="00373EC6">
            <w:pPr>
              <w:rPr>
                <w:b/>
                <w:lang w:val="it-IT"/>
              </w:rPr>
            </w:pPr>
            <w:r w:rsidRPr="00373EC6">
              <w:rPr>
                <w:b/>
                <w:lang w:val="it-IT"/>
              </w:rPr>
              <w:t xml:space="preserve">Le cosiddette </w:t>
            </w:r>
            <w:proofErr w:type="spellStart"/>
            <w:r w:rsidRPr="00373EC6">
              <w:rPr>
                <w:b/>
                <w:lang w:val="it-IT"/>
              </w:rPr>
              <w:t>shitstorm</w:t>
            </w:r>
            <w:proofErr w:type="spellEnd"/>
            <w:r w:rsidRPr="00373EC6">
              <w:rPr>
                <w:b/>
                <w:lang w:val="it-IT"/>
              </w:rPr>
              <w:t xml:space="preserve"> sono ottimi esempi di cattivo comportamento in Internet e questa parte mira a far riflettere gli studenti. </w:t>
            </w:r>
          </w:p>
          <w:p w14:paraId="2B706A71" w14:textId="77777777" w:rsidR="00373EC6" w:rsidRPr="00373EC6" w:rsidRDefault="00373EC6" w:rsidP="00373EC6">
            <w:pPr>
              <w:rPr>
                <w:b/>
                <w:lang w:val="it-IT"/>
              </w:rPr>
            </w:pPr>
            <w:r w:rsidRPr="00373EC6">
              <w:rPr>
                <w:b/>
                <w:lang w:val="it-IT"/>
              </w:rPr>
              <w:t>Informazioni per il formatore:</w:t>
            </w:r>
          </w:p>
          <w:p w14:paraId="12B04247" w14:textId="77777777" w:rsidR="00373EC6" w:rsidRPr="00373EC6" w:rsidRDefault="00373EC6" w:rsidP="00373EC6">
            <w:pPr>
              <w:rPr>
                <w:b/>
                <w:lang w:val="it-IT"/>
              </w:rPr>
            </w:pPr>
            <w:r w:rsidRPr="00373EC6">
              <w:rPr>
                <w:b/>
                <w:lang w:val="it-IT"/>
              </w:rPr>
              <w:t xml:space="preserve">Il termine </w:t>
            </w:r>
            <w:proofErr w:type="spellStart"/>
            <w:r w:rsidRPr="00373EC6">
              <w:rPr>
                <w:b/>
                <w:lang w:val="it-IT"/>
              </w:rPr>
              <w:t>shitstorm</w:t>
            </w:r>
            <w:proofErr w:type="spellEnd"/>
            <w:r w:rsidRPr="00373EC6">
              <w:rPr>
                <w:b/>
                <w:lang w:val="it-IT"/>
              </w:rPr>
              <w:t xml:space="preserve"> è un fenomeno particolare di Internet ed è composto dalle parole inglesi "</w:t>
            </w:r>
            <w:proofErr w:type="spellStart"/>
            <w:r w:rsidRPr="00373EC6">
              <w:rPr>
                <w:b/>
                <w:lang w:val="it-IT"/>
              </w:rPr>
              <w:t>shit</w:t>
            </w:r>
            <w:proofErr w:type="spellEnd"/>
            <w:r w:rsidRPr="00373EC6">
              <w:rPr>
                <w:b/>
                <w:lang w:val="it-IT"/>
              </w:rPr>
              <w:t>" e "</w:t>
            </w:r>
            <w:proofErr w:type="spellStart"/>
            <w:r w:rsidRPr="00373EC6">
              <w:rPr>
                <w:b/>
                <w:lang w:val="it-IT"/>
              </w:rPr>
              <w:t>storm</w:t>
            </w:r>
            <w:proofErr w:type="spellEnd"/>
            <w:r w:rsidRPr="00373EC6">
              <w:rPr>
                <w:b/>
                <w:lang w:val="it-IT"/>
              </w:rPr>
              <w:t xml:space="preserve">". Una </w:t>
            </w:r>
            <w:proofErr w:type="spellStart"/>
            <w:r w:rsidRPr="00373EC6">
              <w:rPr>
                <w:b/>
                <w:lang w:val="it-IT"/>
              </w:rPr>
              <w:t>shitstorm</w:t>
            </w:r>
            <w:proofErr w:type="spellEnd"/>
            <w:r w:rsidRPr="00373EC6">
              <w:rPr>
                <w:b/>
                <w:lang w:val="it-IT"/>
              </w:rPr>
              <w:t xml:space="preserve"> è un'ondata di indignazione che di solito si diffonde rapidamente attraverso i canali dei social media. Questo evento inaspettato di critiche, insulti e commenti negativi può colpire aziende, privati o celebrità. A differenza di altre ondate di indignazione su Internet. Una </w:t>
            </w:r>
            <w:proofErr w:type="spellStart"/>
            <w:r w:rsidRPr="00373EC6">
              <w:rPr>
                <w:b/>
                <w:lang w:val="it-IT"/>
              </w:rPr>
              <w:t>shitstorm</w:t>
            </w:r>
            <w:proofErr w:type="spellEnd"/>
            <w:r w:rsidRPr="00373EC6">
              <w:rPr>
                <w:b/>
                <w:lang w:val="it-IT"/>
              </w:rPr>
              <w:t xml:space="preserve"> si caratterizza per il suo comportamento a valanga e per la scelta delle parole da parte degli utenti, che vanno dall'emotività all'aggressività dell'insulto. Il presunto anonimato di Internet porta alla disinibizione degli utenti, che esprimono senza esitazione commenti aggressivi, volgari o disumani. Quando una </w:t>
            </w:r>
            <w:proofErr w:type="spellStart"/>
            <w:r w:rsidRPr="00373EC6">
              <w:rPr>
                <w:b/>
                <w:lang w:val="it-IT"/>
              </w:rPr>
              <w:t>shitstorm</w:t>
            </w:r>
            <w:proofErr w:type="spellEnd"/>
            <w:r w:rsidRPr="00373EC6">
              <w:rPr>
                <w:b/>
                <w:lang w:val="it-IT"/>
              </w:rPr>
              <w:t xml:space="preserve"> è diretta contro celebrità o persone private, i confini del </w:t>
            </w:r>
            <w:proofErr w:type="spellStart"/>
            <w:r w:rsidRPr="00373EC6">
              <w:rPr>
                <w:b/>
                <w:lang w:val="it-IT"/>
              </w:rPr>
              <w:t>cyberbullismo</w:t>
            </w:r>
            <w:proofErr w:type="spellEnd"/>
            <w:r w:rsidRPr="00373EC6">
              <w:rPr>
                <w:b/>
                <w:lang w:val="it-IT"/>
              </w:rPr>
              <w:t xml:space="preserve"> sono fluidi.</w:t>
            </w:r>
          </w:p>
          <w:p w14:paraId="0EEB4D60" w14:textId="77777777" w:rsidR="00373EC6" w:rsidRPr="00373EC6" w:rsidRDefault="00373EC6" w:rsidP="00373EC6">
            <w:pPr>
              <w:rPr>
                <w:b/>
                <w:lang w:val="it-IT"/>
              </w:rPr>
            </w:pPr>
          </w:p>
          <w:p w14:paraId="74041C76" w14:textId="77777777" w:rsidR="00373EC6" w:rsidRPr="00373EC6" w:rsidRDefault="00373EC6" w:rsidP="00373EC6">
            <w:pPr>
              <w:rPr>
                <w:b/>
                <w:lang w:val="it-IT"/>
              </w:rPr>
            </w:pPr>
            <w:r w:rsidRPr="00373EC6">
              <w:rPr>
                <w:b/>
                <w:lang w:val="it-IT"/>
              </w:rPr>
              <w:t>Compiti per gli studenti:</w:t>
            </w:r>
          </w:p>
          <w:p w14:paraId="5CC4CABC" w14:textId="77777777" w:rsidR="00373EC6" w:rsidRPr="00373EC6" w:rsidRDefault="00373EC6" w:rsidP="00373EC6">
            <w:pPr>
              <w:rPr>
                <w:b/>
                <w:lang w:val="it-IT"/>
              </w:rPr>
            </w:pPr>
            <w:r w:rsidRPr="00373EC6">
              <w:rPr>
                <w:b/>
                <w:lang w:val="it-IT"/>
              </w:rPr>
              <w:t xml:space="preserve">Gli studenti devono cercare le </w:t>
            </w:r>
            <w:proofErr w:type="spellStart"/>
            <w:r w:rsidRPr="00373EC6">
              <w:rPr>
                <w:b/>
                <w:lang w:val="it-IT"/>
              </w:rPr>
              <w:t>shitstorm</w:t>
            </w:r>
            <w:proofErr w:type="spellEnd"/>
            <w:r w:rsidRPr="00373EC6">
              <w:rPr>
                <w:b/>
                <w:lang w:val="it-IT"/>
              </w:rPr>
              <w:t xml:space="preserve"> su Internet negli ultimi anni utilizzando Google. </w:t>
            </w:r>
          </w:p>
          <w:p w14:paraId="04A26F7C" w14:textId="77777777" w:rsidR="00373EC6" w:rsidRPr="00373EC6" w:rsidRDefault="00373EC6" w:rsidP="00373EC6">
            <w:pPr>
              <w:rPr>
                <w:b/>
                <w:lang w:val="it-IT"/>
              </w:rPr>
            </w:pPr>
            <w:r w:rsidRPr="00373EC6">
              <w:rPr>
                <w:b/>
                <w:lang w:val="it-IT"/>
              </w:rPr>
              <w:t xml:space="preserve">Dovranno verificare l'esempio scelto, cercare di trovare esempi concreti di comportamento scorretto e prendere nota di ciò che è andato storto nella comunicazione. </w:t>
            </w:r>
          </w:p>
          <w:p w14:paraId="669B8BB6" w14:textId="77777777" w:rsidR="00373EC6" w:rsidRPr="00373EC6" w:rsidRDefault="00373EC6" w:rsidP="00373EC6">
            <w:pPr>
              <w:rPr>
                <w:b/>
                <w:lang w:val="it-IT"/>
              </w:rPr>
            </w:pPr>
            <w:r w:rsidRPr="00373EC6">
              <w:rPr>
                <w:b/>
                <w:lang w:val="it-IT"/>
              </w:rPr>
              <w:t xml:space="preserve">I risultati devono essere presentati da ogni studente su un poster con immagini, simboli o parole. </w:t>
            </w:r>
          </w:p>
          <w:p w14:paraId="5411E55E" w14:textId="77777777" w:rsidR="00373EC6" w:rsidRPr="00373EC6" w:rsidRDefault="00373EC6" w:rsidP="00373EC6">
            <w:pPr>
              <w:rPr>
                <w:b/>
                <w:lang w:val="it-IT"/>
              </w:rPr>
            </w:pPr>
            <w:r w:rsidRPr="00373EC6">
              <w:rPr>
                <w:b/>
                <w:lang w:val="it-IT"/>
              </w:rPr>
              <w:t xml:space="preserve">Ogni esempio sarà discusso nel gruppo considerando la seguente domanda: "Come avresti </w:t>
            </w:r>
            <w:proofErr w:type="spellStart"/>
            <w:r w:rsidRPr="00373EC6">
              <w:rPr>
                <w:b/>
                <w:lang w:val="it-IT"/>
              </w:rPr>
              <w:t>reagitoGli</w:t>
            </w:r>
            <w:proofErr w:type="spellEnd"/>
            <w:r w:rsidRPr="00373EC6">
              <w:rPr>
                <w:b/>
                <w:lang w:val="it-IT"/>
              </w:rPr>
              <w:t xml:space="preserve"> studenti devono cercare di definire alcune soluzioni per evitare questa tempesta di merda o </w:t>
            </w:r>
            <w:r w:rsidRPr="00373EC6">
              <w:rPr>
                <w:b/>
                <w:lang w:val="it-IT"/>
              </w:rPr>
              <w:lastRenderedPageBreak/>
              <w:t>i conflitti nella comunicazione online in generale. (Per questa parte possono utilizzare il testo sulla netiquette).</w:t>
            </w:r>
          </w:p>
          <w:p w14:paraId="4D993B96" w14:textId="77777777" w:rsidR="00373EC6" w:rsidRPr="00373EC6" w:rsidRDefault="00373EC6" w:rsidP="00373EC6">
            <w:pPr>
              <w:rPr>
                <w:b/>
                <w:lang w:val="it-IT"/>
              </w:rPr>
            </w:pPr>
          </w:p>
          <w:p w14:paraId="47D969BE" w14:textId="0A8FCDAD" w:rsidR="00485812" w:rsidRPr="00373EC6" w:rsidRDefault="00373EC6" w:rsidP="00373EC6">
            <w:pPr>
              <w:rPr>
                <w:lang w:val="it-IT"/>
              </w:rPr>
            </w:pPr>
            <w:r w:rsidRPr="00373EC6">
              <w:rPr>
                <w:b/>
                <w:lang w:val="it-IT"/>
              </w:rPr>
              <w:t>Dopo questa fase, fate una breve pausa in modo che gli studenti siano pronti per la parte finale.</w:t>
            </w:r>
          </w:p>
        </w:tc>
        <w:tc>
          <w:tcPr>
            <w:tcW w:w="1559" w:type="dxa"/>
            <w:shd w:val="clear" w:color="auto" w:fill="FFFFFF"/>
          </w:tcPr>
          <w:p w14:paraId="7ABA66DA" w14:textId="55EC89BD" w:rsidR="00485812" w:rsidRDefault="00B77BCA">
            <w:pPr>
              <w:rPr>
                <w:i/>
              </w:rPr>
            </w:pPr>
            <w:r>
              <w:rPr>
                <w:i/>
              </w:rPr>
              <w:lastRenderedPageBreak/>
              <w:t xml:space="preserve">50 </w:t>
            </w:r>
            <w:proofErr w:type="spellStart"/>
            <w:r>
              <w:rPr>
                <w:i/>
              </w:rPr>
              <w:t>minut</w:t>
            </w:r>
            <w:r w:rsidR="00373EC6">
              <w:rPr>
                <w:i/>
              </w:rPr>
              <w:t>i</w:t>
            </w:r>
            <w:proofErr w:type="spellEnd"/>
          </w:p>
          <w:p w14:paraId="5C08A850" w14:textId="77777777" w:rsidR="00485812" w:rsidRDefault="00485812">
            <w:pPr>
              <w:rPr>
                <w:u w:val="single"/>
              </w:rPr>
            </w:pPr>
          </w:p>
          <w:p w14:paraId="532DED49" w14:textId="77777777" w:rsidR="00485812" w:rsidRDefault="00485812">
            <w:pPr>
              <w:rPr>
                <w:u w:val="single"/>
              </w:rPr>
            </w:pPr>
          </w:p>
          <w:p w14:paraId="23F4FCC3" w14:textId="77777777" w:rsidR="00485812" w:rsidRDefault="00485812">
            <w:pPr>
              <w:rPr>
                <w:u w:val="single"/>
              </w:rPr>
            </w:pPr>
          </w:p>
          <w:p w14:paraId="08918642" w14:textId="77777777" w:rsidR="00485812" w:rsidRDefault="00485812">
            <w:pPr>
              <w:rPr>
                <w:u w:val="single"/>
              </w:rPr>
            </w:pPr>
          </w:p>
          <w:p w14:paraId="51D8350B" w14:textId="77777777" w:rsidR="00485812" w:rsidRDefault="00485812">
            <w:pPr>
              <w:rPr>
                <w:u w:val="single"/>
              </w:rPr>
            </w:pPr>
          </w:p>
          <w:p w14:paraId="6E77C122" w14:textId="77777777" w:rsidR="00485812" w:rsidRDefault="00485812">
            <w:pPr>
              <w:rPr>
                <w:u w:val="single"/>
              </w:rPr>
            </w:pPr>
          </w:p>
          <w:p w14:paraId="033922E7" w14:textId="77777777" w:rsidR="00485812" w:rsidRDefault="00485812">
            <w:pPr>
              <w:rPr>
                <w:u w:val="single"/>
              </w:rPr>
            </w:pPr>
          </w:p>
          <w:p w14:paraId="41FC9A9C" w14:textId="77777777" w:rsidR="00485812" w:rsidRDefault="00485812">
            <w:pPr>
              <w:rPr>
                <w:u w:val="single"/>
              </w:rPr>
            </w:pPr>
          </w:p>
          <w:p w14:paraId="12C43056" w14:textId="77777777" w:rsidR="00485812" w:rsidRDefault="00485812">
            <w:pPr>
              <w:rPr>
                <w:i/>
              </w:rPr>
            </w:pPr>
          </w:p>
          <w:p w14:paraId="0B7F1FAC" w14:textId="77777777" w:rsidR="00485812" w:rsidRDefault="00485812">
            <w:pPr>
              <w:rPr>
                <w:i/>
              </w:rPr>
            </w:pPr>
          </w:p>
          <w:p w14:paraId="26EEC774" w14:textId="77777777" w:rsidR="00485812" w:rsidRDefault="00485812">
            <w:pPr>
              <w:rPr>
                <w:i/>
              </w:rPr>
            </w:pPr>
          </w:p>
          <w:p w14:paraId="316668EF" w14:textId="77777777" w:rsidR="00485812" w:rsidRDefault="00485812">
            <w:pPr>
              <w:rPr>
                <w:i/>
              </w:rPr>
            </w:pPr>
          </w:p>
          <w:p w14:paraId="40D470B7" w14:textId="77777777" w:rsidR="00485812" w:rsidRDefault="00485812">
            <w:pPr>
              <w:rPr>
                <w:i/>
              </w:rPr>
            </w:pPr>
          </w:p>
          <w:p w14:paraId="30F4F8CB" w14:textId="77777777" w:rsidR="00485812" w:rsidRDefault="00485812">
            <w:pPr>
              <w:rPr>
                <w:i/>
              </w:rPr>
            </w:pPr>
          </w:p>
          <w:p w14:paraId="40F95532" w14:textId="77777777" w:rsidR="00485812" w:rsidRDefault="00485812">
            <w:pPr>
              <w:rPr>
                <w:i/>
              </w:rPr>
            </w:pPr>
          </w:p>
          <w:p w14:paraId="384623A6" w14:textId="77777777" w:rsidR="00485812" w:rsidRDefault="00485812">
            <w:pPr>
              <w:rPr>
                <w:i/>
              </w:rPr>
            </w:pPr>
          </w:p>
          <w:p w14:paraId="75D271E4" w14:textId="77777777" w:rsidR="00485812" w:rsidRDefault="00485812">
            <w:pPr>
              <w:rPr>
                <w:i/>
              </w:rPr>
            </w:pPr>
          </w:p>
          <w:p w14:paraId="256828D2" w14:textId="77777777" w:rsidR="00485812" w:rsidRDefault="00485812">
            <w:pPr>
              <w:rPr>
                <w:i/>
              </w:rPr>
            </w:pPr>
          </w:p>
          <w:p w14:paraId="27F2D6D5" w14:textId="77777777" w:rsidR="00485812" w:rsidRDefault="00485812">
            <w:pPr>
              <w:rPr>
                <w:i/>
              </w:rPr>
            </w:pPr>
          </w:p>
          <w:p w14:paraId="2A287B5A" w14:textId="77777777" w:rsidR="00485812" w:rsidRDefault="00485812">
            <w:pPr>
              <w:rPr>
                <w:i/>
              </w:rPr>
            </w:pPr>
          </w:p>
          <w:p w14:paraId="6E10FA98" w14:textId="77777777" w:rsidR="00485812" w:rsidRDefault="00485812">
            <w:pPr>
              <w:rPr>
                <w:i/>
              </w:rPr>
            </w:pPr>
          </w:p>
          <w:p w14:paraId="1C6A7D53" w14:textId="77777777" w:rsidR="00485812" w:rsidRDefault="00485812">
            <w:pPr>
              <w:rPr>
                <w:i/>
              </w:rPr>
            </w:pPr>
          </w:p>
          <w:p w14:paraId="3C56A667" w14:textId="77777777" w:rsidR="00485812" w:rsidRDefault="00485812">
            <w:pPr>
              <w:rPr>
                <w:i/>
              </w:rPr>
            </w:pPr>
          </w:p>
          <w:p w14:paraId="633AA1AC" w14:textId="77777777" w:rsidR="00485812" w:rsidRDefault="00485812">
            <w:pPr>
              <w:rPr>
                <w:i/>
              </w:rPr>
            </w:pPr>
          </w:p>
          <w:p w14:paraId="5B591EAC" w14:textId="77777777" w:rsidR="00485812" w:rsidRDefault="00485812">
            <w:pPr>
              <w:rPr>
                <w:i/>
              </w:rPr>
            </w:pPr>
          </w:p>
          <w:p w14:paraId="04FA8880" w14:textId="77777777" w:rsidR="00485812" w:rsidRDefault="00485812">
            <w:pPr>
              <w:rPr>
                <w:i/>
              </w:rPr>
            </w:pPr>
          </w:p>
          <w:p w14:paraId="1A534C14" w14:textId="77777777" w:rsidR="00485812" w:rsidRDefault="00485812">
            <w:pPr>
              <w:rPr>
                <w:i/>
              </w:rPr>
            </w:pPr>
          </w:p>
          <w:p w14:paraId="089A49E0" w14:textId="77777777" w:rsidR="00485812" w:rsidRDefault="00485812">
            <w:pPr>
              <w:rPr>
                <w:i/>
              </w:rPr>
            </w:pPr>
          </w:p>
          <w:p w14:paraId="2210C91B" w14:textId="77777777" w:rsidR="00485812" w:rsidRDefault="00485812">
            <w:pPr>
              <w:rPr>
                <w:i/>
              </w:rPr>
            </w:pPr>
          </w:p>
          <w:p w14:paraId="78FFC328" w14:textId="77777777" w:rsidR="00485812" w:rsidRDefault="00485812">
            <w:pPr>
              <w:rPr>
                <w:i/>
              </w:rPr>
            </w:pPr>
          </w:p>
          <w:p w14:paraId="06EED823" w14:textId="77777777" w:rsidR="00485812" w:rsidRDefault="00485812">
            <w:pPr>
              <w:rPr>
                <w:i/>
              </w:rPr>
            </w:pPr>
          </w:p>
          <w:p w14:paraId="13E65AE9" w14:textId="77777777" w:rsidR="00485812" w:rsidRDefault="00485812">
            <w:pPr>
              <w:rPr>
                <w:i/>
              </w:rPr>
            </w:pPr>
          </w:p>
          <w:p w14:paraId="073A45DC" w14:textId="77777777" w:rsidR="00485812" w:rsidRDefault="00485812">
            <w:pPr>
              <w:rPr>
                <w:i/>
              </w:rPr>
            </w:pPr>
          </w:p>
          <w:p w14:paraId="6196B8A6" w14:textId="303D872E" w:rsidR="00485812" w:rsidRDefault="00B77BCA">
            <w:pPr>
              <w:rPr>
                <w:u w:val="single"/>
              </w:rPr>
            </w:pPr>
            <w:r>
              <w:rPr>
                <w:i/>
              </w:rPr>
              <w:t xml:space="preserve">(10 </w:t>
            </w:r>
            <w:proofErr w:type="spellStart"/>
            <w:r>
              <w:rPr>
                <w:i/>
              </w:rPr>
              <w:t>minu</w:t>
            </w:r>
            <w:r w:rsidR="00373EC6">
              <w:rPr>
                <w:i/>
              </w:rPr>
              <w:t>ti</w:t>
            </w:r>
            <w:proofErr w:type="spellEnd"/>
            <w:r>
              <w:rPr>
                <w:i/>
              </w:rPr>
              <w:t>)</w:t>
            </w:r>
          </w:p>
        </w:tc>
        <w:tc>
          <w:tcPr>
            <w:tcW w:w="3431" w:type="dxa"/>
            <w:shd w:val="clear" w:color="auto" w:fill="FFFFFF"/>
          </w:tcPr>
          <w:p w14:paraId="06F85900" w14:textId="77777777" w:rsidR="00373EC6" w:rsidRPr="00373EC6" w:rsidRDefault="00373EC6" w:rsidP="00373EC6">
            <w:pPr>
              <w:jc w:val="center"/>
              <w:rPr>
                <w:lang w:val="it-IT"/>
              </w:rPr>
            </w:pPr>
            <w:r w:rsidRPr="00373EC6">
              <w:rPr>
                <w:lang w:val="it-IT"/>
              </w:rPr>
              <w:lastRenderedPageBreak/>
              <w:t xml:space="preserve">Penne e materiale per prendere appunti </w:t>
            </w:r>
          </w:p>
          <w:p w14:paraId="6C78EF87" w14:textId="007B11EC" w:rsidR="00485812" w:rsidRPr="00373EC6" w:rsidRDefault="00373EC6" w:rsidP="00373EC6">
            <w:pPr>
              <w:jc w:val="center"/>
              <w:rPr>
                <w:lang w:val="it-IT"/>
              </w:rPr>
            </w:pPr>
            <w:r w:rsidRPr="00373EC6">
              <w:rPr>
                <w:lang w:val="it-IT"/>
              </w:rPr>
              <w:t>Carta per poster e penne grandi</w:t>
            </w:r>
          </w:p>
        </w:tc>
        <w:tc>
          <w:tcPr>
            <w:tcW w:w="2664" w:type="dxa"/>
            <w:shd w:val="clear" w:color="auto" w:fill="FFFFFF"/>
          </w:tcPr>
          <w:p w14:paraId="7689F764" w14:textId="40176C64" w:rsidR="00485812" w:rsidRPr="00373EC6" w:rsidRDefault="00373EC6">
            <w:pPr>
              <w:rPr>
                <w:lang w:val="it-IT"/>
              </w:rPr>
            </w:pPr>
            <w:r w:rsidRPr="00373EC6">
              <w:rPr>
                <w:lang w:val="it-IT"/>
              </w:rPr>
              <w:t>Foglio di lavoro Modulo 3 - Sessione 3 (stampato)</w:t>
            </w:r>
          </w:p>
        </w:tc>
      </w:tr>
      <w:tr w:rsidR="00485812" w:rsidRPr="00373EC6" w14:paraId="350B8752" w14:textId="77777777">
        <w:trPr>
          <w:trHeight w:val="692"/>
        </w:trPr>
        <w:tc>
          <w:tcPr>
            <w:tcW w:w="6204" w:type="dxa"/>
            <w:shd w:val="clear" w:color="auto" w:fill="FFFFFF"/>
          </w:tcPr>
          <w:p w14:paraId="072A128D" w14:textId="77777777" w:rsidR="00373EC6" w:rsidRPr="00373EC6" w:rsidRDefault="00373EC6" w:rsidP="00373EC6">
            <w:pPr>
              <w:rPr>
                <w:b/>
                <w:lang w:val="it-IT"/>
              </w:rPr>
            </w:pPr>
            <w:r w:rsidRPr="00373EC6">
              <w:rPr>
                <w:b/>
                <w:lang w:val="it-IT"/>
              </w:rPr>
              <w:t>Chiusura (diapositiva 6)</w:t>
            </w:r>
          </w:p>
          <w:p w14:paraId="2291E0A4" w14:textId="7416636B" w:rsidR="00B63C69" w:rsidRPr="00373EC6" w:rsidRDefault="00373EC6" w:rsidP="00373EC6">
            <w:pPr>
              <w:rPr>
                <w:lang w:val="it-IT"/>
              </w:rPr>
            </w:pPr>
            <w:r w:rsidRPr="00373EC6">
              <w:rPr>
                <w:b/>
                <w:lang w:val="it-IT"/>
              </w:rPr>
              <w:t xml:space="preserve">Al termine di questa sessione, ogni partecipante deve presentarsi di fronte al gruppo e indicare tre questioni concrete che prenderà in considerazione in futuro nella comunicazione online. </w:t>
            </w:r>
          </w:p>
        </w:tc>
        <w:tc>
          <w:tcPr>
            <w:tcW w:w="1559" w:type="dxa"/>
            <w:shd w:val="clear" w:color="auto" w:fill="FFFFFF"/>
          </w:tcPr>
          <w:p w14:paraId="5163BBE2" w14:textId="19971EAE" w:rsidR="00485812" w:rsidRDefault="00B77BCA">
            <w:r>
              <w:t xml:space="preserve">10 </w:t>
            </w:r>
            <w:proofErr w:type="spellStart"/>
            <w:r>
              <w:t>minut</w:t>
            </w:r>
            <w:r w:rsidR="00373EC6">
              <w:t>i</w:t>
            </w:r>
            <w:proofErr w:type="spellEnd"/>
          </w:p>
        </w:tc>
        <w:tc>
          <w:tcPr>
            <w:tcW w:w="3431" w:type="dxa"/>
            <w:shd w:val="clear" w:color="auto" w:fill="FFFFFF"/>
          </w:tcPr>
          <w:p w14:paraId="7A2BB1CD" w14:textId="1C9616AF" w:rsidR="00485812" w:rsidRPr="00373EC6" w:rsidRDefault="00373EC6">
            <w:pPr>
              <w:jc w:val="center"/>
              <w:rPr>
                <w:lang w:val="it-IT"/>
              </w:rPr>
            </w:pPr>
            <w:r w:rsidRPr="00373EC6">
              <w:rPr>
                <w:lang w:val="it-IT"/>
              </w:rPr>
              <w:t>Lavagna e magneti per la presentazione dei poster</w:t>
            </w:r>
          </w:p>
        </w:tc>
        <w:tc>
          <w:tcPr>
            <w:tcW w:w="2664" w:type="dxa"/>
            <w:shd w:val="clear" w:color="auto" w:fill="FFFFFF"/>
          </w:tcPr>
          <w:p w14:paraId="79510A78" w14:textId="77777777" w:rsidR="00485812" w:rsidRPr="00373EC6" w:rsidRDefault="00485812">
            <w:pPr>
              <w:jc w:val="center"/>
              <w:rPr>
                <w:lang w:val="it-IT"/>
              </w:rPr>
            </w:pPr>
          </w:p>
        </w:tc>
      </w:tr>
      <w:tr w:rsidR="00485812" w14:paraId="22AB1DA6" w14:textId="77777777">
        <w:trPr>
          <w:gridAfter w:val="2"/>
          <w:wAfter w:w="6095" w:type="dxa"/>
          <w:trHeight w:val="692"/>
        </w:trPr>
        <w:tc>
          <w:tcPr>
            <w:tcW w:w="6204" w:type="dxa"/>
            <w:shd w:val="clear" w:color="auto" w:fill="548DD4"/>
          </w:tcPr>
          <w:p w14:paraId="165313A8" w14:textId="747C9FA4" w:rsidR="00485812" w:rsidRDefault="00373EC6">
            <w:pPr>
              <w:spacing w:line="360" w:lineRule="auto"/>
              <w:jc w:val="right"/>
              <w:rPr>
                <w:b/>
                <w:color w:val="FFFFFF"/>
              </w:rPr>
            </w:pPr>
            <w:proofErr w:type="spellStart"/>
            <w:r>
              <w:rPr>
                <w:b/>
                <w:color w:val="FFFFFF"/>
              </w:rPr>
              <w:t>Durata</w:t>
            </w:r>
            <w:proofErr w:type="spellEnd"/>
            <w:r>
              <w:rPr>
                <w:b/>
                <w:color w:val="FFFFFF"/>
              </w:rPr>
              <w:t xml:space="preserve"> </w:t>
            </w:r>
            <w:proofErr w:type="spellStart"/>
            <w:r>
              <w:rPr>
                <w:b/>
                <w:color w:val="FFFFFF"/>
              </w:rPr>
              <w:t>totale</w:t>
            </w:r>
            <w:proofErr w:type="spellEnd"/>
            <w:r>
              <w:rPr>
                <w:b/>
                <w:color w:val="FFFFFF"/>
              </w:rPr>
              <w:t xml:space="preserve"> </w:t>
            </w:r>
            <w:proofErr w:type="spellStart"/>
            <w:r>
              <w:rPr>
                <w:b/>
                <w:color w:val="FFFFFF"/>
              </w:rPr>
              <w:t>della</w:t>
            </w:r>
            <w:proofErr w:type="spellEnd"/>
            <w:r>
              <w:rPr>
                <w:b/>
                <w:color w:val="FFFFFF"/>
              </w:rPr>
              <w:t xml:space="preserve"> </w:t>
            </w:r>
            <w:proofErr w:type="spellStart"/>
            <w:r>
              <w:rPr>
                <w:b/>
                <w:color w:val="FFFFFF"/>
              </w:rPr>
              <w:t>sessione</w:t>
            </w:r>
            <w:proofErr w:type="spellEnd"/>
          </w:p>
        </w:tc>
        <w:tc>
          <w:tcPr>
            <w:tcW w:w="1559" w:type="dxa"/>
            <w:shd w:val="clear" w:color="auto" w:fill="548DD4"/>
          </w:tcPr>
          <w:p w14:paraId="0C25D6B9" w14:textId="6A92DBCA" w:rsidR="00485812" w:rsidRDefault="00B77BCA">
            <w:pPr>
              <w:rPr>
                <w:b/>
                <w:i/>
                <w:color w:val="FFFFFF"/>
              </w:rPr>
            </w:pPr>
            <w:r>
              <w:rPr>
                <w:b/>
                <w:i/>
                <w:color w:val="FFFFFF"/>
              </w:rPr>
              <w:t xml:space="preserve">2 </w:t>
            </w:r>
            <w:r w:rsidR="00373EC6">
              <w:rPr>
                <w:b/>
                <w:i/>
                <w:color w:val="FFFFFF"/>
              </w:rPr>
              <w:t>ore</w:t>
            </w:r>
            <w:bookmarkStart w:id="0" w:name="_GoBack"/>
            <w:bookmarkEnd w:id="0"/>
          </w:p>
        </w:tc>
      </w:tr>
    </w:tbl>
    <w:p w14:paraId="199D23C0" w14:textId="77777777" w:rsidR="00485812" w:rsidRDefault="00485812">
      <w:pPr>
        <w:keepNext/>
        <w:keepLines/>
        <w:pBdr>
          <w:top w:val="nil"/>
          <w:left w:val="nil"/>
          <w:bottom w:val="nil"/>
          <w:right w:val="nil"/>
          <w:between w:val="nil"/>
        </w:pBdr>
        <w:spacing w:before="480" w:after="0"/>
        <w:rPr>
          <w:rFonts w:ascii="Cambria" w:eastAsia="Cambria" w:hAnsi="Cambria" w:cs="Cambria"/>
          <w:b/>
          <w:color w:val="366091"/>
          <w:sz w:val="28"/>
          <w:szCs w:val="28"/>
        </w:rPr>
        <w:sectPr w:rsidR="00485812" w:rsidSect="001F1605">
          <w:pgSz w:w="16838" w:h="11906" w:orient="landscape"/>
          <w:pgMar w:top="1797" w:right="1440" w:bottom="1797" w:left="1440" w:header="709" w:footer="709" w:gutter="0"/>
          <w:pgNumType w:start="1"/>
          <w:cols w:space="720"/>
        </w:sectPr>
      </w:pPr>
    </w:p>
    <w:p w14:paraId="3C714A4D" w14:textId="77777777" w:rsidR="00485812" w:rsidRDefault="00485812">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613C45BC" w14:textId="77777777" w:rsidR="00485812" w:rsidRDefault="00B77BCA">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1D285D31" wp14:editId="308BDC38">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13"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6"/>
                    <a:srcRect/>
                    <a:stretch>
                      <a:fillRect/>
                    </a:stretch>
                  </pic:blipFill>
                  <pic:spPr>
                    <a:xfrm>
                      <a:off x="0" y="0"/>
                      <a:ext cx="3817620" cy="800735"/>
                    </a:xfrm>
                    <a:prstGeom prst="rect">
                      <a:avLst/>
                    </a:prstGeom>
                    <a:ln/>
                  </pic:spPr>
                </pic:pic>
              </a:graphicData>
            </a:graphic>
          </wp:anchor>
        </w:drawing>
      </w:r>
    </w:p>
    <w:p w14:paraId="604C2E5D" w14:textId="77777777" w:rsidR="00485812" w:rsidRDefault="00485812">
      <w:pPr>
        <w:pBdr>
          <w:top w:val="nil"/>
          <w:left w:val="nil"/>
          <w:bottom w:val="nil"/>
          <w:right w:val="nil"/>
          <w:between w:val="nil"/>
        </w:pBdr>
        <w:spacing w:after="0" w:line="240" w:lineRule="auto"/>
        <w:rPr>
          <w:rFonts w:ascii="Cambria" w:eastAsia="Cambria" w:hAnsi="Cambria" w:cs="Cambria"/>
          <w:color w:val="000000"/>
          <w:sz w:val="72"/>
          <w:szCs w:val="72"/>
        </w:rPr>
      </w:pPr>
    </w:p>
    <w:p w14:paraId="659B834B" w14:textId="77777777" w:rsidR="00485812" w:rsidRDefault="00B77BCA">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008C2BC3" wp14:editId="1C777C08">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18" name="image3.png" descr="INCLUDED logo_final.png"/>
            <wp:cNvGraphicFramePr/>
            <a:graphic xmlns:a="http://schemas.openxmlformats.org/drawingml/2006/main">
              <a:graphicData uri="http://schemas.openxmlformats.org/drawingml/2006/picture">
                <pic:pic xmlns:pic="http://schemas.openxmlformats.org/drawingml/2006/picture">
                  <pic:nvPicPr>
                    <pic:cNvPr id="0" name="image3.png" descr="INCLUDED logo_final.png"/>
                    <pic:cNvPicPr preferRelativeResize="0"/>
                  </pic:nvPicPr>
                  <pic:blipFill>
                    <a:blip r:embed="rId17"/>
                    <a:srcRect/>
                    <a:stretch>
                      <a:fillRect/>
                    </a:stretch>
                  </pic:blipFill>
                  <pic:spPr>
                    <a:xfrm>
                      <a:off x="0" y="0"/>
                      <a:ext cx="1547495" cy="1595755"/>
                    </a:xfrm>
                    <a:prstGeom prst="rect">
                      <a:avLst/>
                    </a:prstGeom>
                    <a:ln/>
                  </pic:spPr>
                </pic:pic>
              </a:graphicData>
            </a:graphic>
          </wp:anchor>
        </w:drawing>
      </w:r>
    </w:p>
    <w:p w14:paraId="1A08C876" w14:textId="77777777" w:rsidR="00485812" w:rsidRDefault="00B77BCA">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5DFF2624" w14:textId="77777777" w:rsidR="00485812" w:rsidRDefault="00B77BCA">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Promoting Inclusive Employment </w:t>
      </w:r>
    </w:p>
    <w:p w14:paraId="206713AA" w14:textId="77777777" w:rsidR="00485812" w:rsidRDefault="00B77BCA">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in the GLAM Sector </w:t>
      </w:r>
    </w:p>
    <w:p w14:paraId="2D6A1968" w14:textId="50EC1908" w:rsidR="00485812" w:rsidRDefault="00B40E86">
      <w:pPr>
        <w:pBdr>
          <w:top w:val="nil"/>
          <w:left w:val="nil"/>
          <w:bottom w:val="nil"/>
          <w:right w:val="nil"/>
          <w:between w:val="nil"/>
        </w:pBdr>
        <w:spacing w:after="0" w:line="240" w:lineRule="auto"/>
        <w:rPr>
          <w:rFonts w:ascii="Cambria" w:eastAsia="Cambria" w:hAnsi="Cambria" w:cs="Cambria"/>
          <w:color w:val="000000"/>
          <w:sz w:val="36"/>
          <w:szCs w:val="36"/>
        </w:rPr>
      </w:pPr>
      <w:r>
        <w:rPr>
          <w:noProof/>
        </w:rPr>
        <w:drawing>
          <wp:anchor distT="0" distB="0" distL="114300" distR="114300" simplePos="0" relativeHeight="251674624" behindDoc="0" locked="0" layoutInCell="1" hidden="0" allowOverlap="1" wp14:anchorId="7E3B545F" wp14:editId="16FAFC63">
            <wp:simplePos x="0" y="0"/>
            <wp:positionH relativeFrom="column">
              <wp:posOffset>2421890</wp:posOffset>
            </wp:positionH>
            <wp:positionV relativeFrom="paragraph">
              <wp:posOffset>1329690</wp:posOffset>
            </wp:positionV>
            <wp:extent cx="2553970" cy="606425"/>
            <wp:effectExtent l="0" t="0" r="0" b="0"/>
            <wp:wrapSquare wrapText="bothSides" distT="0" distB="0" distL="114300" distR="114300"/>
            <wp:docPr id="15" name="image1.png"/>
            <wp:cNvGraphicFramePr/>
            <a:graphic xmlns:a="http://schemas.openxmlformats.org/drawingml/2006/main">
              <a:graphicData uri="http://schemas.openxmlformats.org/drawingml/2006/picture">
                <pic:pic xmlns:pic="http://schemas.openxmlformats.org/drawingml/2006/picture">
                  <pic:nvPicPr>
                    <pic:cNvPr id="15" name="image1.png"/>
                    <pic:cNvPicPr preferRelativeResize="0"/>
                  </pic:nvPicPr>
                  <pic:blipFill>
                    <a:blip r:embed="rId18" cstate="print">
                      <a:extLst>
                        <a:ext uri="{28A0092B-C50C-407E-A947-70E740481C1C}">
                          <a14:useLocalDpi xmlns:a14="http://schemas.microsoft.com/office/drawing/2010/main" val="0"/>
                        </a:ext>
                      </a:extLst>
                    </a:blip>
                    <a:stretch>
                      <a:fillRect/>
                    </a:stretch>
                  </pic:blipFill>
                  <pic:spPr>
                    <a:xfrm>
                      <a:off x="0" y="0"/>
                      <a:ext cx="2553970" cy="606425"/>
                    </a:xfrm>
                    <a:prstGeom prst="rect">
                      <a:avLst/>
                    </a:prstGeom>
                    <a:ln/>
                  </pic:spPr>
                </pic:pic>
              </a:graphicData>
            </a:graphic>
            <wp14:sizeRelH relativeFrom="margin">
              <wp14:pctWidth>0</wp14:pctWidth>
            </wp14:sizeRelH>
            <wp14:sizeRelV relativeFrom="margin">
              <wp14:pctHeight>0</wp14:pctHeight>
            </wp14:sizeRelV>
          </wp:anchor>
        </w:drawing>
      </w:r>
      <w:r>
        <w:rPr>
          <w:rFonts w:ascii="Cambria" w:eastAsia="Cambria" w:hAnsi="Cambria" w:cs="Cambria"/>
          <w:color w:val="000000"/>
          <w:sz w:val="36"/>
          <w:szCs w:val="36"/>
        </w:rPr>
        <w:t>through Open Innovation</w:t>
      </w:r>
      <w:r>
        <w:rPr>
          <w:noProof/>
          <w:color w:val="000000"/>
        </w:rPr>
        <mc:AlternateContent>
          <mc:Choice Requires="wpg">
            <w:drawing>
              <wp:anchor distT="0" distB="0" distL="114300" distR="114300" simplePos="0" relativeHeight="251666432" behindDoc="0" locked="0" layoutInCell="1" hidden="0" allowOverlap="1" wp14:anchorId="2EDE0E7C" wp14:editId="17DE6648">
                <wp:simplePos x="0" y="0"/>
                <wp:positionH relativeFrom="leftMargin">
                  <wp:posOffset>6850056</wp:posOffset>
                </wp:positionH>
                <wp:positionV relativeFrom="page">
                  <wp:posOffset>-374648</wp:posOffset>
                </wp:positionV>
                <wp:extent cx="138430" cy="11252200"/>
                <wp:effectExtent l="0" t="0" r="0" b="0"/>
                <wp:wrapNone/>
                <wp:docPr id="2" name="Rectangle 2"/>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11CB2406" w14:textId="77777777" w:rsidR="00485812" w:rsidRDefault="00485812">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leftMargin">
                  <wp:posOffset>6850056</wp:posOffset>
                </wp:positionH>
                <wp:positionV relativeFrom="page">
                  <wp:posOffset>-374648</wp:posOffset>
                </wp:positionV>
                <wp:extent cx="138430" cy="11252200"/>
                <wp:effectExtent b="0" l="0" r="0" t="0"/>
                <wp:wrapNone/>
                <wp:docPr id="2"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138430" cy="112522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7456" behindDoc="0" locked="0" layoutInCell="1" hidden="0" allowOverlap="1" wp14:anchorId="4A068EF7" wp14:editId="78A781C4">
                <wp:simplePos x="0" y="0"/>
                <wp:positionH relativeFrom="leftMargin">
                  <wp:posOffset>564515</wp:posOffset>
                </wp:positionH>
                <wp:positionV relativeFrom="page">
                  <wp:align>bottom</wp:align>
                </wp:positionV>
                <wp:extent cx="138430" cy="11252200"/>
                <wp:effectExtent l="0" t="0" r="0" b="0"/>
                <wp:wrapNone/>
                <wp:docPr id="6" name="Rectangle 6"/>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4588ED8B" w14:textId="77777777" w:rsidR="00485812" w:rsidRDefault="00485812">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leftMargin">
                  <wp:posOffset>564515</wp:posOffset>
                </wp:positionH>
                <wp:positionV relativeFrom="page">
                  <wp:align>bottom</wp:align>
                </wp:positionV>
                <wp:extent cx="138430" cy="11252200"/>
                <wp:effectExtent b="0" l="0" r="0" t="0"/>
                <wp:wrapNone/>
                <wp:docPr id="6" name="image17.png"/>
                <a:graphic>
                  <a:graphicData uri="http://schemas.openxmlformats.org/drawingml/2006/picture">
                    <pic:pic>
                      <pic:nvPicPr>
                        <pic:cNvPr id="0" name="image17.png"/>
                        <pic:cNvPicPr preferRelativeResize="0"/>
                      </pic:nvPicPr>
                      <pic:blipFill>
                        <a:blip r:embed="rId20"/>
                        <a:srcRect/>
                        <a:stretch>
                          <a:fillRect/>
                        </a:stretch>
                      </pic:blipFill>
                      <pic:spPr>
                        <a:xfrm>
                          <a:off x="0" y="0"/>
                          <a:ext cx="138430" cy="112522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8480" behindDoc="0" locked="0" layoutInCell="1" hidden="0" allowOverlap="1" wp14:anchorId="4D2A313E" wp14:editId="66AFE6DF">
                <wp:simplePos x="0" y="0"/>
                <wp:positionH relativeFrom="page">
                  <wp:posOffset>-235582</wp:posOffset>
                </wp:positionH>
                <wp:positionV relativeFrom="page">
                  <wp:align>bottom</wp:align>
                </wp:positionV>
                <wp:extent cx="7966710" cy="838835"/>
                <wp:effectExtent l="0" t="0" r="0" b="0"/>
                <wp:wrapNone/>
                <wp:docPr id="1" name="Rectangle 1"/>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87701FB" w14:textId="77777777" w:rsidR="00485812" w:rsidRDefault="00485812">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page">
                  <wp:posOffset>-235582</wp:posOffset>
                </wp:positionH>
                <wp:positionV relativeFrom="page">
                  <wp:align>bottom</wp:align>
                </wp:positionV>
                <wp:extent cx="7966710" cy="838835"/>
                <wp:effectExtent b="0" l="0" r="0" t="0"/>
                <wp:wrapNone/>
                <wp:docPr id="1" name="image12.png"/>
                <a:graphic>
                  <a:graphicData uri="http://schemas.openxmlformats.org/drawingml/2006/picture">
                    <pic:pic>
                      <pic:nvPicPr>
                        <pic:cNvPr id="0" name="image12.png"/>
                        <pic:cNvPicPr preferRelativeResize="0"/>
                      </pic:nvPicPr>
                      <pic:blipFill>
                        <a:blip r:embed="rId21"/>
                        <a:srcRect/>
                        <a:stretch>
                          <a:fillRect/>
                        </a:stretch>
                      </pic:blipFill>
                      <pic:spPr>
                        <a:xfrm>
                          <a:off x="0" y="0"/>
                          <a:ext cx="7966710" cy="8388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9504" behindDoc="0" locked="0" layoutInCell="1" hidden="0" allowOverlap="1" wp14:anchorId="0538E091" wp14:editId="720BCF33">
                <wp:simplePos x="0" y="0"/>
                <wp:positionH relativeFrom="page">
                  <wp:posOffset>-81278</wp:posOffset>
                </wp:positionH>
                <wp:positionV relativeFrom="page">
                  <wp:posOffset>-5079</wp:posOffset>
                </wp:positionV>
                <wp:extent cx="7954010" cy="1115060"/>
                <wp:effectExtent l="0" t="0" r="0" b="0"/>
                <wp:wrapNone/>
                <wp:docPr id="7" name="Rectangle 7"/>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2E4A4D1D" w14:textId="77777777" w:rsidR="00485812" w:rsidRDefault="00485812">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page">
                  <wp:posOffset>-81278</wp:posOffset>
                </wp:positionH>
                <wp:positionV relativeFrom="page">
                  <wp:posOffset>-5079</wp:posOffset>
                </wp:positionV>
                <wp:extent cx="7954010" cy="1115060"/>
                <wp:effectExtent b="0" l="0" r="0" t="0"/>
                <wp:wrapNone/>
                <wp:docPr id="7" name="image18.png"/>
                <a:graphic>
                  <a:graphicData uri="http://schemas.openxmlformats.org/drawingml/2006/picture">
                    <pic:pic>
                      <pic:nvPicPr>
                        <pic:cNvPr id="0" name="image18.png"/>
                        <pic:cNvPicPr preferRelativeResize="0"/>
                      </pic:nvPicPr>
                      <pic:blipFill>
                        <a:blip r:embed="rId22"/>
                        <a:srcRect/>
                        <a:stretch>
                          <a:fillRect/>
                        </a:stretch>
                      </pic:blipFill>
                      <pic:spPr>
                        <a:xfrm>
                          <a:off x="0" y="0"/>
                          <a:ext cx="7954010" cy="1115060"/>
                        </a:xfrm>
                        <a:prstGeom prst="rect"/>
                        <a:ln/>
                      </pic:spPr>
                    </pic:pic>
                  </a:graphicData>
                </a:graphic>
              </wp:anchor>
            </w:drawing>
          </mc:Fallback>
        </mc:AlternateContent>
      </w:r>
      <w:r>
        <w:rPr>
          <w:noProof/>
        </w:rPr>
        <w:drawing>
          <wp:anchor distT="0" distB="0" distL="114300" distR="114300" simplePos="0" relativeHeight="251670528" behindDoc="0" locked="0" layoutInCell="1" hidden="0" allowOverlap="1" wp14:anchorId="4A18BE07" wp14:editId="323EFEF7">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1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3"/>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35C81D34" wp14:editId="591514B4">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1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4"/>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18C81BCE" wp14:editId="4FDF5C37">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1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5"/>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46E19487" wp14:editId="0C8936A8">
            <wp:simplePos x="0" y="0"/>
            <wp:positionH relativeFrom="column">
              <wp:posOffset>3</wp:posOffset>
            </wp:positionH>
            <wp:positionV relativeFrom="paragraph">
              <wp:posOffset>2919119</wp:posOffset>
            </wp:positionV>
            <wp:extent cx="2886710" cy="726440"/>
            <wp:effectExtent l="0" t="0" r="0" b="0"/>
            <wp:wrapSquare wrapText="bothSides" distT="0" distB="0" distL="114300" distR="114300"/>
            <wp:docPr id="2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6"/>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13D60682" wp14:editId="14C45E6E">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16"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7"/>
                    <a:srcRect/>
                    <a:stretch>
                      <a:fillRect/>
                    </a:stretch>
                  </pic:blipFill>
                  <pic:spPr>
                    <a:xfrm>
                      <a:off x="0" y="0"/>
                      <a:ext cx="1155700" cy="948055"/>
                    </a:xfrm>
                    <a:prstGeom prst="rect">
                      <a:avLst/>
                    </a:prstGeom>
                    <a:ln/>
                  </pic:spPr>
                </pic:pic>
              </a:graphicData>
            </a:graphic>
          </wp:anchor>
        </w:drawing>
      </w:r>
    </w:p>
    <w:sectPr w:rsidR="00485812">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B6BCF" w14:textId="77777777" w:rsidR="00B77BCA" w:rsidRDefault="00B77BCA">
      <w:pPr>
        <w:spacing w:after="0" w:line="240" w:lineRule="auto"/>
      </w:pPr>
      <w:r>
        <w:separator/>
      </w:r>
    </w:p>
  </w:endnote>
  <w:endnote w:type="continuationSeparator" w:id="0">
    <w:p w14:paraId="252C6A1E" w14:textId="77777777" w:rsidR="00B77BCA" w:rsidRDefault="00B7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D4B44" w14:textId="77777777" w:rsidR="00485812" w:rsidRDefault="0048581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565B2" w14:textId="77777777" w:rsidR="00B77BCA" w:rsidRDefault="00B77BCA">
      <w:pPr>
        <w:spacing w:after="0" w:line="240" w:lineRule="auto"/>
      </w:pPr>
      <w:r>
        <w:separator/>
      </w:r>
    </w:p>
  </w:footnote>
  <w:footnote w:type="continuationSeparator" w:id="0">
    <w:p w14:paraId="244BC135" w14:textId="77777777" w:rsidR="00B77BCA" w:rsidRDefault="00B77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AFF9C" w14:textId="77777777" w:rsidR="00485812" w:rsidRDefault="00B77BCA">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55D344D8" wp14:editId="2504EA23">
          <wp:simplePos x="0" y="0"/>
          <wp:positionH relativeFrom="column">
            <wp:posOffset>3</wp:posOffset>
          </wp:positionH>
          <wp:positionV relativeFrom="paragraph">
            <wp:posOffset>-64768</wp:posOffset>
          </wp:positionV>
          <wp:extent cx="648000" cy="648000"/>
          <wp:effectExtent l="0" t="0" r="0" b="0"/>
          <wp:wrapSquare wrapText="bothSides" distT="0" distB="0" distL="114300" distR="114300"/>
          <wp:docPr id="12" name="image2.png" descr="INCLUDED logo_final.png"/>
          <wp:cNvGraphicFramePr/>
          <a:graphic xmlns:a="http://schemas.openxmlformats.org/drawingml/2006/main">
            <a:graphicData uri="http://schemas.openxmlformats.org/drawingml/2006/picture">
              <pic:pic xmlns:pic="http://schemas.openxmlformats.org/drawingml/2006/picture">
                <pic:nvPicPr>
                  <pic:cNvPr id="0" name="image2.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897081F" wp14:editId="651F6B12">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1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07096"/>
    <w:multiLevelType w:val="multilevel"/>
    <w:tmpl w:val="DA105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C8C6107"/>
    <w:multiLevelType w:val="multilevel"/>
    <w:tmpl w:val="43CC6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12"/>
    <w:rsid w:val="00097992"/>
    <w:rsid w:val="001A0F2D"/>
    <w:rsid w:val="001F1605"/>
    <w:rsid w:val="00373EC6"/>
    <w:rsid w:val="00485812"/>
    <w:rsid w:val="00B40E86"/>
    <w:rsid w:val="00B50B12"/>
    <w:rsid w:val="00B63C69"/>
    <w:rsid w:val="00B77BCA"/>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F9EE"/>
  <w15:docId w15:val="{46B62A7B-D061-49B8-A056-C21747F9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0"/>
      <w:outlineLvl w:val="0"/>
    </w:pPr>
    <w:rPr>
      <w:rFonts w:ascii="Cambria" w:eastAsia="Cambria" w:hAnsi="Cambria" w:cs="Cambria"/>
      <w:b/>
      <w:color w:val="366091"/>
      <w:sz w:val="28"/>
      <w:szCs w:val="28"/>
    </w:rPr>
  </w:style>
  <w:style w:type="paragraph" w:styleId="Titolo2">
    <w:name w:val="heading 2"/>
    <w:basedOn w:val="Normale"/>
    <w:next w:val="Normale"/>
    <w:uiPriority w:val="9"/>
    <w:unhideWhenUsed/>
    <w:qFormat/>
    <w:pPr>
      <w:keepNext/>
      <w:keepLines/>
      <w:spacing w:before="200" w:after="0"/>
      <w:outlineLvl w:val="1"/>
    </w:pPr>
    <w:rPr>
      <w:rFonts w:ascii="Cambria" w:eastAsia="Cambria" w:hAnsi="Cambria" w:cs="Cambria"/>
      <w:b/>
      <w:color w:val="4F81BD"/>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ellanormale"/>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4.png"/><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16.png"/><Relationship Id="rId17" Type="http://schemas.openxmlformats.org/officeDocument/2006/relationships/image" Target="media/image5.png"/><Relationship Id="rId25"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1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9.png"/><Relationship Id="rId24" Type="http://schemas.openxmlformats.org/officeDocument/2006/relationships/image" Target="media/image8.jp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7.jpg"/><Relationship Id="rId28" Type="http://schemas.openxmlformats.org/officeDocument/2006/relationships/fontTable" Target="fontTable.xml"/><Relationship Id="rId10" Type="http://schemas.openxmlformats.org/officeDocument/2006/relationships/image" Target="media/image15.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 Id="rId22" Type="http://schemas.openxmlformats.org/officeDocument/2006/relationships/image" Target="media/image18.png"/><Relationship Id="rId27" Type="http://schemas.openxmlformats.org/officeDocument/2006/relationships/image" Target="media/image11.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jMH+f/mKGLgE/pTLuMHhwje7g==">CgMxLjA4AHIhMW9HWk13cE1oYXVpU0ZobjN6R19WMkd5SVlnZGh5RVZ1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Cancellario</cp:lastModifiedBy>
  <cp:revision>7</cp:revision>
  <dcterms:created xsi:type="dcterms:W3CDTF">2024-02-02T09:19:00Z</dcterms:created>
  <dcterms:modified xsi:type="dcterms:W3CDTF">2024-06-14T08:41:00Z</dcterms:modified>
</cp:coreProperties>
</file>