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E0D8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E1E0DF8" wp14:editId="7E1E0DF9">
                <wp:simplePos x="0" y="0"/>
                <wp:positionH relativeFrom="page">
                  <wp:align>center</wp:align>
                </wp:positionH>
                <wp:positionV relativeFrom="page">
                  <wp:align>top</wp:align>
                </wp:positionV>
                <wp:extent cx="7941310" cy="1033780"/>
                <wp:effectExtent l="0" t="0" r="0" b="0"/>
                <wp:wrapNone/>
                <wp:docPr id="4" name="Rechteck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2"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8" id="Rechteck 4" o:spid="_x0000_s1026" style="position:absolute;margin-left:0;margin-top:0;width:625.3pt;height:81.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2"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7E1E0DFA" wp14:editId="7E1E0DFB">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9"/>
                    <a:srcRect/>
                    <a:stretch>
                      <a:fillRect/>
                    </a:stretch>
                  </pic:blipFill>
                  <pic:spPr>
                    <a:xfrm>
                      <a:off x="0" y="0"/>
                      <a:ext cx="2865120" cy="600896"/>
                    </a:xfrm>
                    <a:prstGeom prst="rect">
                      <a:avLst/>
                    </a:prstGeom>
                    <a:ln/>
                  </pic:spPr>
                </pic:pic>
              </a:graphicData>
            </a:graphic>
          </wp:anchor>
        </w:drawing>
      </w:r>
    </w:p>
    <w:p w14:paraId="7E1E0D8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7E1E0DFC" wp14:editId="7E1E0DFD">
                <wp:simplePos x="0" y="0"/>
                <wp:positionH relativeFrom="page">
                  <wp:align>center</wp:align>
                </wp:positionH>
                <wp:positionV relativeFrom="page">
                  <wp:align>bottom</wp:align>
                </wp:positionV>
                <wp:extent cx="7954010" cy="826135"/>
                <wp:effectExtent l="0" t="0" r="0" b="0"/>
                <wp:wrapNone/>
                <wp:docPr id="1" name="Rechteck 1"/>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3"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C" id="Rechteck 1" o:spid="_x0000_s1027" style="position:absolute;margin-left:0;margin-top:0;width:626.3pt;height:65.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3"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E1E0DFE" wp14:editId="7E1E0DFF">
                <wp:simplePos x="0" y="0"/>
                <wp:positionH relativeFrom="leftMargin">
                  <wp:align>center</wp:align>
                </wp:positionH>
                <wp:positionV relativeFrom="page">
                  <wp:align>center</wp:align>
                </wp:positionV>
                <wp:extent cx="125730" cy="11239500"/>
                <wp:effectExtent l="0" t="0" r="0" b="0"/>
                <wp:wrapNone/>
                <wp:docPr id="6" name="Rechteck 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4"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E" id="Rechteck 6" o:spid="_x0000_s1028" style="position:absolute;margin-left:0;margin-top:0;width:9.9pt;height:885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Bd&#10;Wd8r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4"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7E1E0E00" wp14:editId="7E1E0E01">
                <wp:simplePos x="0" y="0"/>
                <wp:positionH relativeFrom="rightMargin">
                  <wp:align>center</wp:align>
                </wp:positionH>
                <wp:positionV relativeFrom="page">
                  <wp:align>center</wp:align>
                </wp:positionV>
                <wp:extent cx="125730" cy="11239500"/>
                <wp:effectExtent l="0" t="0" r="0" b="0"/>
                <wp:wrapNone/>
                <wp:docPr id="5" name="Rechteck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5"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0" id="Rechteck 5" o:spid="_x0000_s1029" style="position:absolute;margin-left:0;margin-top:0;width:9.9pt;height:885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DV&#10;zFyk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5" w14:textId="77777777" w:rsidR="00CA4D7D" w:rsidRDefault="00CA4D7D">
                      <w:pPr>
                        <w:spacing w:after="0" w:line="240" w:lineRule="auto"/>
                        <w:textDirection w:val="btLr"/>
                      </w:pPr>
                    </w:p>
                  </w:txbxContent>
                </v:textbox>
                <w10:wrap anchorx="margin" anchory="page"/>
              </v:rect>
            </w:pict>
          </mc:Fallback>
        </mc:AlternateContent>
      </w:r>
    </w:p>
    <w:p w14:paraId="7E1E0D85" w14:textId="77777777" w:rsidR="00CA4D7D" w:rsidRPr="001F349F" w:rsidRDefault="00E14DDF">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r w:rsidRPr="001F349F">
        <w:rPr>
          <w:rFonts w:ascii="Cambria" w:eastAsia="Cambria" w:hAnsi="Cambria" w:cs="Cambria"/>
          <w:color w:val="000000"/>
          <w:sz w:val="72"/>
          <w:szCs w:val="72"/>
          <w:lang w:val="lt-LT"/>
        </w:rPr>
        <w:t>INCLUDED</w:t>
      </w:r>
    </w:p>
    <w:p w14:paraId="7E1E0D86" w14:textId="2AC68FAA" w:rsidR="00CA4D7D" w:rsidRPr="001F349F" w:rsidRDefault="00E451DF">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r w:rsidRPr="001F349F">
        <w:rPr>
          <w:rFonts w:ascii="Cambria" w:eastAsia="Cambria" w:hAnsi="Cambria" w:cs="Cambria"/>
          <w:color w:val="000000"/>
          <w:sz w:val="36"/>
          <w:szCs w:val="36"/>
          <w:lang w:val="lt-LT"/>
        </w:rPr>
        <w:t>„Įtraukiojo užimtumo skatinimas diegiant atviras inovacijas GLAM sektoriuje“</w:t>
      </w:r>
      <w:r w:rsidR="00E14DDF" w:rsidRPr="001F349F">
        <w:rPr>
          <w:noProof/>
          <w:lang w:val="lt-LT"/>
        </w:rPr>
        <w:drawing>
          <wp:anchor distT="0" distB="0" distL="114300" distR="114300" simplePos="0" relativeHeight="251663360" behindDoc="0" locked="0" layoutInCell="1" hidden="0" allowOverlap="1" wp14:anchorId="7E1E0E02" wp14:editId="7E1E0E03">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5"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0"/>
                    <a:srcRect/>
                    <a:stretch>
                      <a:fillRect/>
                    </a:stretch>
                  </pic:blipFill>
                  <pic:spPr>
                    <a:xfrm>
                      <a:off x="0" y="0"/>
                      <a:ext cx="4274820" cy="4351020"/>
                    </a:xfrm>
                    <a:prstGeom prst="rect">
                      <a:avLst/>
                    </a:prstGeom>
                    <a:ln/>
                  </pic:spPr>
                </pic:pic>
              </a:graphicData>
            </a:graphic>
          </wp:anchor>
        </w:drawing>
      </w:r>
    </w:p>
    <w:p w14:paraId="04CEB615" w14:textId="77777777" w:rsidR="00E451DF" w:rsidRPr="001F349F" w:rsidRDefault="00E451DF">
      <w:pPr>
        <w:pStyle w:val="Heading2"/>
        <w:jc w:val="center"/>
        <w:rPr>
          <w:color w:val="366091"/>
          <w:sz w:val="28"/>
          <w:szCs w:val="28"/>
          <w:lang w:val="lt-LT"/>
        </w:rPr>
      </w:pPr>
    </w:p>
    <w:p w14:paraId="74D66DF2" w14:textId="77777777" w:rsidR="00E451DF" w:rsidRPr="001F349F" w:rsidRDefault="00E451DF">
      <w:pPr>
        <w:pStyle w:val="Heading2"/>
        <w:jc w:val="center"/>
        <w:rPr>
          <w:color w:val="366091"/>
          <w:sz w:val="28"/>
          <w:szCs w:val="28"/>
          <w:lang w:val="lt-LT"/>
        </w:rPr>
      </w:pPr>
    </w:p>
    <w:p w14:paraId="28DB258C" w14:textId="77777777" w:rsidR="00E451DF" w:rsidRPr="001F349F" w:rsidRDefault="00E451DF">
      <w:pPr>
        <w:pStyle w:val="Heading2"/>
        <w:jc w:val="center"/>
        <w:rPr>
          <w:color w:val="366091"/>
          <w:sz w:val="28"/>
          <w:szCs w:val="28"/>
          <w:lang w:val="lt-LT"/>
        </w:rPr>
      </w:pPr>
    </w:p>
    <w:p w14:paraId="6FD8946B" w14:textId="77777777" w:rsidR="00E451DF" w:rsidRPr="001F349F" w:rsidRDefault="00E451DF">
      <w:pPr>
        <w:pStyle w:val="Heading2"/>
        <w:jc w:val="center"/>
        <w:rPr>
          <w:color w:val="366091"/>
          <w:sz w:val="28"/>
          <w:szCs w:val="28"/>
          <w:lang w:val="lt-LT"/>
        </w:rPr>
      </w:pPr>
    </w:p>
    <w:p w14:paraId="66C65DB3" w14:textId="77777777" w:rsidR="00E451DF" w:rsidRPr="001F349F" w:rsidRDefault="00E451DF">
      <w:pPr>
        <w:pStyle w:val="Heading2"/>
        <w:jc w:val="center"/>
        <w:rPr>
          <w:color w:val="366091"/>
          <w:sz w:val="28"/>
          <w:szCs w:val="28"/>
          <w:lang w:val="lt-LT"/>
        </w:rPr>
      </w:pPr>
    </w:p>
    <w:p w14:paraId="64D7E830" w14:textId="77777777" w:rsidR="00E451DF" w:rsidRPr="001F349F" w:rsidRDefault="00E451DF">
      <w:pPr>
        <w:pStyle w:val="Heading2"/>
        <w:jc w:val="center"/>
        <w:rPr>
          <w:color w:val="366091"/>
          <w:sz w:val="28"/>
          <w:szCs w:val="28"/>
          <w:lang w:val="lt-LT"/>
        </w:rPr>
      </w:pPr>
    </w:p>
    <w:p w14:paraId="1938A0AA" w14:textId="77777777" w:rsidR="00E451DF" w:rsidRPr="001F349F" w:rsidRDefault="00E451DF">
      <w:pPr>
        <w:pStyle w:val="Heading2"/>
        <w:jc w:val="center"/>
        <w:rPr>
          <w:color w:val="366091"/>
          <w:sz w:val="28"/>
          <w:szCs w:val="28"/>
          <w:lang w:val="lt-LT"/>
        </w:rPr>
      </w:pPr>
    </w:p>
    <w:p w14:paraId="2BF1BD00" w14:textId="77777777" w:rsidR="00E451DF" w:rsidRPr="001F349F" w:rsidRDefault="00E451DF">
      <w:pPr>
        <w:pStyle w:val="Heading2"/>
        <w:jc w:val="center"/>
        <w:rPr>
          <w:color w:val="366091"/>
          <w:sz w:val="28"/>
          <w:szCs w:val="28"/>
          <w:lang w:val="lt-LT"/>
        </w:rPr>
      </w:pPr>
    </w:p>
    <w:p w14:paraId="4E903B63" w14:textId="77777777" w:rsidR="00E451DF" w:rsidRPr="001F349F" w:rsidRDefault="00E451DF">
      <w:pPr>
        <w:pStyle w:val="Heading2"/>
        <w:jc w:val="center"/>
        <w:rPr>
          <w:color w:val="366091"/>
          <w:sz w:val="28"/>
          <w:szCs w:val="28"/>
          <w:lang w:val="lt-LT"/>
        </w:rPr>
      </w:pPr>
    </w:p>
    <w:p w14:paraId="410A0A9C" w14:textId="77777777" w:rsidR="00E451DF" w:rsidRPr="001F349F" w:rsidRDefault="00E451DF">
      <w:pPr>
        <w:pStyle w:val="Heading2"/>
        <w:jc w:val="center"/>
        <w:rPr>
          <w:color w:val="366091"/>
          <w:sz w:val="28"/>
          <w:szCs w:val="28"/>
          <w:lang w:val="lt-LT"/>
        </w:rPr>
      </w:pPr>
    </w:p>
    <w:p w14:paraId="48C49847" w14:textId="77777777" w:rsidR="00E451DF" w:rsidRPr="001F349F" w:rsidRDefault="00E451DF">
      <w:pPr>
        <w:pStyle w:val="Heading2"/>
        <w:jc w:val="center"/>
        <w:rPr>
          <w:color w:val="366091"/>
          <w:sz w:val="28"/>
          <w:szCs w:val="28"/>
          <w:lang w:val="lt-LT"/>
        </w:rPr>
      </w:pPr>
    </w:p>
    <w:p w14:paraId="1EE2CD1C" w14:textId="77777777" w:rsidR="00E451DF" w:rsidRPr="001F349F" w:rsidRDefault="00E451DF">
      <w:pPr>
        <w:pStyle w:val="Heading2"/>
        <w:jc w:val="center"/>
        <w:rPr>
          <w:color w:val="366091"/>
          <w:sz w:val="28"/>
          <w:szCs w:val="28"/>
          <w:lang w:val="lt-LT"/>
        </w:rPr>
      </w:pPr>
    </w:p>
    <w:p w14:paraId="1A956B3B" w14:textId="77777777" w:rsidR="00E451DF" w:rsidRPr="001F349F" w:rsidRDefault="00E451DF">
      <w:pPr>
        <w:pStyle w:val="Heading2"/>
        <w:jc w:val="center"/>
        <w:rPr>
          <w:color w:val="366091"/>
          <w:sz w:val="28"/>
          <w:szCs w:val="28"/>
          <w:lang w:val="lt-LT"/>
        </w:rPr>
      </w:pPr>
    </w:p>
    <w:p w14:paraId="7E1E0D87" w14:textId="7EF024FE" w:rsidR="00CA4D7D" w:rsidRPr="001F349F" w:rsidRDefault="00E14DDF">
      <w:pPr>
        <w:pStyle w:val="Heading2"/>
        <w:jc w:val="center"/>
        <w:rPr>
          <w:color w:val="366091"/>
          <w:sz w:val="28"/>
          <w:szCs w:val="28"/>
          <w:lang w:val="lt-LT"/>
        </w:rPr>
      </w:pPr>
      <w:r w:rsidRPr="001F349F">
        <w:rPr>
          <w:color w:val="366091"/>
          <w:sz w:val="28"/>
          <w:szCs w:val="28"/>
          <w:lang w:val="lt-LT"/>
        </w:rPr>
        <w:t>3</w:t>
      </w:r>
      <w:r w:rsidR="00E451DF" w:rsidRPr="001F349F">
        <w:rPr>
          <w:color w:val="366091"/>
          <w:sz w:val="28"/>
          <w:szCs w:val="28"/>
          <w:lang w:val="lt-LT"/>
        </w:rPr>
        <w:t xml:space="preserve"> MODULIS</w:t>
      </w:r>
      <w:r w:rsidRPr="001F349F">
        <w:rPr>
          <w:color w:val="366091"/>
          <w:sz w:val="28"/>
          <w:szCs w:val="28"/>
          <w:lang w:val="lt-LT"/>
        </w:rPr>
        <w:t xml:space="preserve"> – </w:t>
      </w:r>
      <w:r w:rsidR="00E451DF" w:rsidRPr="001F349F">
        <w:rPr>
          <w:color w:val="366091"/>
          <w:sz w:val="28"/>
          <w:szCs w:val="28"/>
          <w:lang w:val="lt-LT"/>
        </w:rPr>
        <w:t>Komunikacija ir bendradarbiavimas</w:t>
      </w:r>
    </w:p>
    <w:p w14:paraId="7E1E0D88" w14:textId="61DBB1B0" w:rsidR="00CA4D7D" w:rsidRPr="001F349F" w:rsidRDefault="00AA2884">
      <w:pPr>
        <w:pStyle w:val="Heading2"/>
        <w:jc w:val="center"/>
        <w:rPr>
          <w:color w:val="366091"/>
          <w:sz w:val="28"/>
          <w:szCs w:val="28"/>
          <w:lang w:val="lt-LT"/>
        </w:rPr>
      </w:pPr>
      <w:r w:rsidRPr="001F349F">
        <w:rPr>
          <w:color w:val="366091"/>
          <w:sz w:val="28"/>
          <w:szCs w:val="28"/>
          <w:lang w:val="lt-LT"/>
        </w:rPr>
        <w:t>1</w:t>
      </w:r>
      <w:r w:rsidR="00E451DF" w:rsidRPr="001F349F">
        <w:rPr>
          <w:color w:val="366091"/>
          <w:sz w:val="28"/>
          <w:szCs w:val="28"/>
          <w:lang w:val="lt-LT"/>
        </w:rPr>
        <w:t xml:space="preserve"> UŽSIĖMIMAS</w:t>
      </w:r>
    </w:p>
    <w:p w14:paraId="20AFBF88" w14:textId="352D1ECB" w:rsidR="00CC6A58" w:rsidRPr="001F349F" w:rsidRDefault="00E14DDF" w:rsidP="00E451DF">
      <w:pPr>
        <w:jc w:val="center"/>
        <w:rPr>
          <w:lang w:val="lt-LT"/>
        </w:rPr>
      </w:pPr>
      <w:r w:rsidRPr="001F349F">
        <w:rPr>
          <w:lang w:val="lt-LT"/>
        </w:rPr>
        <w:t>(</w:t>
      </w:r>
      <w:r w:rsidR="00E451DF" w:rsidRPr="001F349F">
        <w:rPr>
          <w:lang w:val="lt-LT"/>
        </w:rPr>
        <w:t>Parengė</w:t>
      </w:r>
      <w:r w:rsidRPr="001F349F">
        <w:rPr>
          <w:lang w:val="lt-LT"/>
        </w:rPr>
        <w:t>: VINCO)</w:t>
      </w:r>
    </w:p>
    <w:p w14:paraId="408BFE47" w14:textId="77777777" w:rsidR="00E451DF" w:rsidRPr="001F349F" w:rsidRDefault="00E451DF" w:rsidP="00E451DF">
      <w:pPr>
        <w:jc w:val="center"/>
        <w:rPr>
          <w:lang w:val="lt-LT"/>
        </w:rPr>
      </w:pPr>
    </w:p>
    <w:p w14:paraId="1C87CCCC" w14:textId="77777777" w:rsidR="00E451DF" w:rsidRPr="001F349F" w:rsidRDefault="00E451DF" w:rsidP="00E451DF">
      <w:pPr>
        <w:pBdr>
          <w:top w:val="nil"/>
          <w:left w:val="nil"/>
          <w:bottom w:val="nil"/>
          <w:right w:val="nil"/>
          <w:between w:val="nil"/>
        </w:pBdr>
        <w:tabs>
          <w:tab w:val="center" w:pos="4153"/>
          <w:tab w:val="right" w:pos="8306"/>
        </w:tabs>
        <w:spacing w:after="0" w:line="240" w:lineRule="auto"/>
        <w:ind w:left="-567"/>
        <w:jc w:val="both"/>
        <w:rPr>
          <w:color w:val="000000"/>
          <w:lang w:val="lt-LT"/>
        </w:rPr>
        <w:sectPr w:rsidR="00E451DF" w:rsidRPr="001F349F" w:rsidSect="00370A6E">
          <w:headerReference w:type="default" r:id="rId11"/>
          <w:footerReference w:type="default" r:id="rId12"/>
          <w:pgSz w:w="11906" w:h="16838"/>
          <w:pgMar w:top="1440" w:right="1800" w:bottom="1440" w:left="1800" w:header="708" w:footer="708" w:gutter="0"/>
          <w:pgNumType w:start="1"/>
          <w:cols w:space="720"/>
          <w:docGrid w:linePitch="299"/>
        </w:sectPr>
      </w:pPr>
      <w:r w:rsidRPr="001F349F">
        <w:rPr>
          <w:color w:val="000000"/>
          <w:sz w:val="16"/>
          <w:szCs w:val="16"/>
          <w:lang w:val="lt-LT"/>
        </w:rPr>
        <w:t>Šį projektą Nr. 2022-1-AT01-KA220-ADU-00008513 finansavo Europos Sąjunga. Tačiau išreiškiamas požiūris ar nuomonė yra tik autoriaus (-</w:t>
      </w:r>
      <w:proofErr w:type="spellStart"/>
      <w:r w:rsidRPr="001F349F">
        <w:rPr>
          <w:color w:val="000000"/>
          <w:sz w:val="16"/>
          <w:szCs w:val="16"/>
          <w:lang w:val="lt-LT"/>
        </w:rPr>
        <w:t>ių</w:t>
      </w:r>
      <w:proofErr w:type="spellEnd"/>
      <w:r w:rsidRPr="001F349F">
        <w:rPr>
          <w:color w:val="000000"/>
          <w:sz w:val="16"/>
          <w:szCs w:val="16"/>
          <w:lang w:val="lt-LT"/>
        </w:rPr>
        <w:t xml:space="preserve">) ir nebūtinai atspindi Europos Sąjungos ar </w:t>
      </w:r>
      <w:proofErr w:type="spellStart"/>
      <w:r w:rsidRPr="001F349F">
        <w:rPr>
          <w:color w:val="000000"/>
          <w:sz w:val="16"/>
          <w:szCs w:val="16"/>
          <w:lang w:val="lt-LT"/>
        </w:rPr>
        <w:t>OeAD-GmbH</w:t>
      </w:r>
      <w:proofErr w:type="spellEnd"/>
      <w:r w:rsidRPr="001F349F">
        <w:rPr>
          <w:color w:val="000000"/>
          <w:sz w:val="16"/>
          <w:szCs w:val="16"/>
          <w:lang w:val="lt-LT"/>
        </w:rPr>
        <w:t xml:space="preserve"> požiūrį ir nuomonę. Nei Europos Sąjunga, nei pagalbą teikianti institucija negali būti laikoma už juos atsakinga.</w:t>
      </w:r>
    </w:p>
    <w:p w14:paraId="7E1E0D8F" w14:textId="77777777" w:rsidR="00CA4D7D" w:rsidRPr="001F349F" w:rsidRDefault="00CA4D7D">
      <w:pPr>
        <w:keepNext/>
        <w:keepLines/>
        <w:pBdr>
          <w:top w:val="nil"/>
          <w:left w:val="nil"/>
          <w:bottom w:val="nil"/>
          <w:right w:val="nil"/>
          <w:between w:val="nil"/>
        </w:pBdr>
        <w:spacing w:before="480" w:after="0"/>
        <w:rPr>
          <w:rFonts w:ascii="Cambria" w:eastAsia="Cambria" w:hAnsi="Cambria" w:cs="Cambria"/>
          <w:b/>
          <w:color w:val="FFFFFF"/>
          <w:sz w:val="24"/>
          <w:szCs w:val="24"/>
          <w:lang w:val="lt-LT"/>
        </w:rPr>
      </w:pPr>
    </w:p>
    <w:tbl>
      <w:tblPr>
        <w:tblStyle w:val="a"/>
        <w:tblW w:w="13948"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CA4D7D" w:rsidRPr="001F349F" w14:paraId="7E1E0D91" w14:textId="77777777" w:rsidTr="00CA4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0" w14:textId="3B092E38" w:rsidR="00CA4D7D" w:rsidRPr="001F349F" w:rsidRDefault="00E14DDF">
            <w:pPr>
              <w:keepNext/>
              <w:keepLines/>
              <w:pBdr>
                <w:top w:val="nil"/>
                <w:left w:val="nil"/>
                <w:bottom w:val="nil"/>
                <w:right w:val="nil"/>
                <w:between w:val="nil"/>
              </w:pBdr>
              <w:rPr>
                <w:rFonts w:ascii="Cambria" w:eastAsia="Cambria" w:hAnsi="Cambria" w:cs="Cambria"/>
                <w:sz w:val="24"/>
                <w:szCs w:val="24"/>
                <w:lang w:val="lt-LT"/>
              </w:rPr>
            </w:pPr>
            <w:r w:rsidRPr="001F349F">
              <w:rPr>
                <w:sz w:val="24"/>
                <w:szCs w:val="24"/>
                <w:lang w:val="lt-LT"/>
              </w:rPr>
              <w:t>1</w:t>
            </w:r>
            <w:r w:rsidR="003D5FBF" w:rsidRPr="001F349F">
              <w:rPr>
                <w:sz w:val="24"/>
                <w:szCs w:val="24"/>
                <w:lang w:val="lt-LT"/>
              </w:rPr>
              <w:t xml:space="preserve"> užsiėmimas</w:t>
            </w:r>
            <w:r w:rsidRPr="001F349F">
              <w:rPr>
                <w:sz w:val="24"/>
                <w:szCs w:val="24"/>
                <w:lang w:val="lt-LT"/>
              </w:rPr>
              <w:t xml:space="preserve"> (</w:t>
            </w:r>
            <w:r w:rsidR="003D5FBF" w:rsidRPr="001F349F">
              <w:rPr>
                <w:i/>
                <w:sz w:val="24"/>
                <w:szCs w:val="24"/>
                <w:lang w:val="lt-LT"/>
              </w:rPr>
              <w:t>2 val.</w:t>
            </w:r>
            <w:r w:rsidRPr="001F349F">
              <w:rPr>
                <w:sz w:val="24"/>
                <w:szCs w:val="24"/>
                <w:lang w:val="lt-LT"/>
              </w:rPr>
              <w:t xml:space="preserve">) </w:t>
            </w:r>
            <w:r w:rsidR="003D5FBF" w:rsidRPr="001F349F">
              <w:rPr>
                <w:sz w:val="24"/>
                <w:szCs w:val="24"/>
                <w:lang w:val="lt-LT"/>
              </w:rPr>
              <w:t>–</w:t>
            </w:r>
            <w:r w:rsidRPr="001F349F">
              <w:rPr>
                <w:sz w:val="24"/>
                <w:szCs w:val="24"/>
                <w:lang w:val="lt-LT"/>
              </w:rPr>
              <w:t xml:space="preserve"> </w:t>
            </w:r>
            <w:r w:rsidR="003D5FBF" w:rsidRPr="001F349F">
              <w:rPr>
                <w:sz w:val="24"/>
                <w:szCs w:val="24"/>
                <w:lang w:val="lt-LT"/>
              </w:rPr>
              <w:t>kontaktinis mokymasis</w:t>
            </w:r>
          </w:p>
        </w:tc>
      </w:tr>
      <w:tr w:rsidR="00CA4D7D" w:rsidRPr="001F349F" w14:paraId="7E1E0D9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2" w14:textId="7EE0EE4A" w:rsidR="00CA4D7D" w:rsidRPr="001F349F" w:rsidRDefault="003D5FBF">
            <w:pPr>
              <w:keepNext/>
              <w:keepLines/>
              <w:pBdr>
                <w:top w:val="nil"/>
                <w:left w:val="nil"/>
                <w:bottom w:val="nil"/>
                <w:right w:val="nil"/>
                <w:between w:val="nil"/>
              </w:pBdr>
              <w:rPr>
                <w:rFonts w:ascii="Cambria" w:eastAsia="Cambria" w:hAnsi="Cambria" w:cs="Cambria"/>
                <w:sz w:val="24"/>
                <w:szCs w:val="24"/>
                <w:lang w:val="lt-LT"/>
              </w:rPr>
            </w:pPr>
            <w:r w:rsidRPr="001F349F">
              <w:rPr>
                <w:rFonts w:ascii="Cambria" w:eastAsia="Cambria" w:hAnsi="Cambria" w:cs="Cambria"/>
                <w:b w:val="0"/>
                <w:sz w:val="24"/>
                <w:szCs w:val="24"/>
                <w:lang w:val="lt-LT"/>
              </w:rPr>
              <w:t>Užsiėmimo tikslai:</w:t>
            </w:r>
          </w:p>
        </w:tc>
      </w:tr>
      <w:tr w:rsidR="00CA4D7D" w:rsidRPr="001F349F" w14:paraId="7E1E0D96"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7E1E0D95" w14:textId="6437375A" w:rsidR="009F4B07" w:rsidRPr="001F349F" w:rsidRDefault="009F10AA" w:rsidP="009F4B07">
            <w:pPr>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lt-LT"/>
              </w:rPr>
            </w:pPr>
            <w:r w:rsidRPr="001F349F">
              <w:rPr>
                <w:rFonts w:ascii="Cambria" w:eastAsia="Cambria" w:hAnsi="Cambria" w:cs="Cambria"/>
                <w:b w:val="0"/>
                <w:color w:val="000000"/>
                <w:sz w:val="24"/>
                <w:szCs w:val="24"/>
                <w:lang w:val="lt-LT"/>
              </w:rPr>
              <w:t>Sužinoti apie skaitmeninio bendradarbiavimo naudą.</w:t>
            </w:r>
          </w:p>
        </w:tc>
      </w:tr>
      <w:tr w:rsidR="00CA4D7D" w:rsidRPr="001F349F" w14:paraId="7E1E0D98"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7" w14:textId="34AB37E6" w:rsidR="00CA4D7D" w:rsidRPr="001F349F" w:rsidRDefault="009F10AA">
            <w:pPr>
              <w:keepNext/>
              <w:keepLines/>
              <w:pBdr>
                <w:top w:val="nil"/>
                <w:left w:val="nil"/>
                <w:bottom w:val="nil"/>
                <w:right w:val="nil"/>
                <w:between w:val="nil"/>
              </w:pBdr>
              <w:rPr>
                <w:rFonts w:ascii="Cambria" w:eastAsia="Cambria" w:hAnsi="Cambria" w:cs="Cambria"/>
                <w:sz w:val="24"/>
                <w:szCs w:val="24"/>
                <w:lang w:val="lt-LT"/>
              </w:rPr>
            </w:pPr>
            <w:r w:rsidRPr="001F349F">
              <w:rPr>
                <w:rFonts w:ascii="Cambria" w:eastAsia="Cambria" w:hAnsi="Cambria" w:cs="Cambria"/>
                <w:b w:val="0"/>
                <w:sz w:val="24"/>
                <w:szCs w:val="24"/>
                <w:lang w:val="lt-LT"/>
              </w:rPr>
              <w:t>Mokymosi rezultatai:</w:t>
            </w:r>
          </w:p>
        </w:tc>
      </w:tr>
      <w:tr w:rsidR="00CA4D7D" w:rsidRPr="001F349F" w14:paraId="7E1E0D9C"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566E8872" w14:textId="77777777" w:rsidR="009F10AA" w:rsidRPr="001F349F" w:rsidRDefault="009F10AA" w:rsidP="009F10AA">
            <w:pPr>
              <w:numPr>
                <w:ilvl w:val="0"/>
                <w:numId w:val="2"/>
              </w:numPr>
              <w:pBdr>
                <w:top w:val="nil"/>
                <w:left w:val="nil"/>
                <w:bottom w:val="nil"/>
                <w:right w:val="nil"/>
                <w:between w:val="nil"/>
              </w:pBdr>
              <w:rPr>
                <w:rFonts w:ascii="Cambria" w:eastAsia="Cambria" w:hAnsi="Cambria" w:cs="Cambria"/>
                <w:bCs/>
                <w:color w:val="000000"/>
                <w:sz w:val="24"/>
                <w:szCs w:val="24"/>
                <w:lang w:val="lt-LT"/>
              </w:rPr>
            </w:pPr>
            <w:r w:rsidRPr="001F349F">
              <w:rPr>
                <w:rFonts w:ascii="Cambria" w:eastAsia="Cambria" w:hAnsi="Cambria" w:cs="Cambria"/>
                <w:bCs/>
                <w:color w:val="000000"/>
                <w:sz w:val="24"/>
                <w:szCs w:val="24"/>
                <w:lang w:val="lt-LT"/>
              </w:rPr>
              <w:t>Tikimasi, kad atlikę šias užduotis mokiniai žinos pagrindinius terminus, susijusius su skaitmeniniu bendradarbiavimu.</w:t>
            </w:r>
          </w:p>
          <w:p w14:paraId="106BC729" w14:textId="77777777" w:rsidR="00636E06" w:rsidRPr="001F349F" w:rsidRDefault="009F10AA" w:rsidP="009F10AA">
            <w:pPr>
              <w:numPr>
                <w:ilvl w:val="0"/>
                <w:numId w:val="2"/>
              </w:numPr>
              <w:pBdr>
                <w:top w:val="nil"/>
                <w:left w:val="nil"/>
                <w:bottom w:val="nil"/>
                <w:right w:val="nil"/>
                <w:between w:val="nil"/>
              </w:pBdr>
              <w:rPr>
                <w:rFonts w:ascii="Cambria" w:eastAsia="Cambria" w:hAnsi="Cambria" w:cs="Cambria"/>
                <w:b w:val="0"/>
                <w:color w:val="000000"/>
                <w:sz w:val="24"/>
                <w:szCs w:val="24"/>
                <w:lang w:val="lt-LT"/>
              </w:rPr>
            </w:pPr>
            <w:r w:rsidRPr="001F349F">
              <w:rPr>
                <w:rFonts w:ascii="Cambria" w:eastAsia="Cambria" w:hAnsi="Cambria" w:cs="Cambria"/>
                <w:b w:val="0"/>
                <w:color w:val="000000"/>
                <w:sz w:val="24"/>
                <w:szCs w:val="24"/>
                <w:lang w:val="lt-LT"/>
              </w:rPr>
              <w:t>Tikimasi, kad atlikę šias užduotis mokiniai gebės atlikti paprastas užduotis, susijusias su skaitmeniniu bendravimu.</w:t>
            </w:r>
          </w:p>
          <w:p w14:paraId="7E1E0D9B" w14:textId="6975748C" w:rsidR="009F10AA" w:rsidRPr="001F349F" w:rsidRDefault="009F10AA" w:rsidP="009F10AA">
            <w:pPr>
              <w:pBdr>
                <w:top w:val="nil"/>
                <w:left w:val="nil"/>
                <w:bottom w:val="nil"/>
                <w:right w:val="nil"/>
                <w:between w:val="nil"/>
              </w:pBdr>
              <w:ind w:left="720"/>
              <w:rPr>
                <w:rFonts w:ascii="Cambria" w:eastAsia="Cambria" w:hAnsi="Cambria" w:cs="Cambria"/>
                <w:color w:val="000000"/>
                <w:sz w:val="24"/>
                <w:szCs w:val="24"/>
                <w:lang w:val="lt-LT"/>
              </w:rPr>
            </w:pPr>
          </w:p>
        </w:tc>
      </w:tr>
      <w:tr w:rsidR="00CA4D7D" w:rsidRPr="001F349F" w14:paraId="7E1E0DA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F" w14:textId="0E6FA89A" w:rsidR="00CA4D7D" w:rsidRPr="001F349F" w:rsidRDefault="009F10AA">
            <w:pPr>
              <w:keepNext/>
              <w:keepLines/>
              <w:rPr>
                <w:rFonts w:ascii="Cambria" w:eastAsia="Cambria" w:hAnsi="Cambria" w:cs="Cambria"/>
                <w:sz w:val="24"/>
                <w:szCs w:val="24"/>
                <w:lang w:val="lt-LT"/>
              </w:rPr>
            </w:pPr>
            <w:r w:rsidRPr="001F349F">
              <w:rPr>
                <w:rFonts w:ascii="Cambria" w:eastAsia="Cambria" w:hAnsi="Cambria" w:cs="Cambria"/>
                <w:b w:val="0"/>
                <w:sz w:val="24"/>
                <w:szCs w:val="24"/>
                <w:lang w:val="lt-LT"/>
              </w:rPr>
              <w:t xml:space="preserve">Šiame užsiėmime besimokantieji išmoks apie skaitmeninio bendradarbiavimo pagrindus, daugiausia dėmesio skiriant jo naudai GLAM sektoriaus institucijoms pabrėžti. </w:t>
            </w:r>
          </w:p>
          <w:p w14:paraId="7E1E0DA0" w14:textId="77777777" w:rsidR="00CA4D7D" w:rsidRPr="001F349F" w:rsidRDefault="00CA4D7D">
            <w:pPr>
              <w:keepNext/>
              <w:keepLines/>
              <w:rPr>
                <w:rFonts w:ascii="Cambria" w:eastAsia="Cambria" w:hAnsi="Cambria" w:cs="Cambria"/>
                <w:sz w:val="24"/>
                <w:szCs w:val="24"/>
                <w:lang w:val="lt-LT"/>
              </w:rPr>
            </w:pPr>
          </w:p>
          <w:p w14:paraId="7E1E0DA1" w14:textId="77777777" w:rsidR="00CA4D7D" w:rsidRPr="001F349F" w:rsidRDefault="00CA4D7D">
            <w:pPr>
              <w:keepNext/>
              <w:keepLines/>
              <w:rPr>
                <w:rFonts w:ascii="Cambria" w:eastAsia="Cambria" w:hAnsi="Cambria" w:cs="Cambria"/>
                <w:sz w:val="24"/>
                <w:szCs w:val="24"/>
                <w:lang w:val="lt-LT"/>
              </w:rPr>
            </w:pPr>
          </w:p>
          <w:p w14:paraId="7E1E0DA2" w14:textId="77777777" w:rsidR="00CA4D7D" w:rsidRPr="001F349F" w:rsidRDefault="00CA4D7D">
            <w:pPr>
              <w:keepNext/>
              <w:keepLines/>
              <w:rPr>
                <w:rFonts w:ascii="Cambria" w:eastAsia="Cambria" w:hAnsi="Cambria" w:cs="Cambria"/>
                <w:sz w:val="24"/>
                <w:szCs w:val="24"/>
                <w:lang w:val="lt-LT"/>
              </w:rPr>
            </w:pPr>
          </w:p>
        </w:tc>
      </w:tr>
    </w:tbl>
    <w:p w14:paraId="7E1E0DA4" w14:textId="77777777" w:rsidR="00CA4D7D" w:rsidRPr="001F349F" w:rsidRDefault="00CA4D7D" w:rsidP="00902242">
      <w:pPr>
        <w:pStyle w:val="NoSpacing"/>
        <w:rPr>
          <w:lang w:val="lt-LT"/>
        </w:rPr>
      </w:pPr>
    </w:p>
    <w:p w14:paraId="181C7572" w14:textId="77777777" w:rsidR="00984342" w:rsidRPr="001F349F" w:rsidRDefault="00984342" w:rsidP="00902242">
      <w:pPr>
        <w:pStyle w:val="NoSpacing"/>
        <w:rPr>
          <w:lang w:val="lt-LT"/>
        </w:rPr>
      </w:pPr>
    </w:p>
    <w:p w14:paraId="2051D47F" w14:textId="77777777" w:rsidR="00984342" w:rsidRPr="001F349F" w:rsidRDefault="00984342" w:rsidP="00902242">
      <w:pPr>
        <w:pStyle w:val="NoSpacing"/>
        <w:rPr>
          <w:lang w:val="lt-LT"/>
        </w:rPr>
      </w:pPr>
    </w:p>
    <w:p w14:paraId="24ABD39E" w14:textId="77777777" w:rsidR="00984342" w:rsidRPr="001F349F" w:rsidRDefault="00984342" w:rsidP="00902242">
      <w:pPr>
        <w:pStyle w:val="NoSpacing"/>
        <w:rPr>
          <w:lang w:val="lt-LT"/>
        </w:rPr>
      </w:pPr>
    </w:p>
    <w:p w14:paraId="7448C085" w14:textId="77777777" w:rsidR="00984342" w:rsidRPr="001F349F" w:rsidRDefault="00984342" w:rsidP="00902242">
      <w:pPr>
        <w:pStyle w:val="NoSpacing"/>
        <w:rPr>
          <w:lang w:val="lt-LT"/>
        </w:rPr>
      </w:pPr>
    </w:p>
    <w:p w14:paraId="7DB93C1A" w14:textId="77777777" w:rsidR="00F2559E" w:rsidRPr="001F349F" w:rsidRDefault="00F2559E" w:rsidP="00902242">
      <w:pPr>
        <w:pStyle w:val="NoSpacing"/>
        <w:rPr>
          <w:lang w:val="lt-LT"/>
        </w:rPr>
      </w:pPr>
    </w:p>
    <w:p w14:paraId="1D526A2B" w14:textId="77777777" w:rsidR="00984342" w:rsidRPr="001F349F" w:rsidRDefault="00984342" w:rsidP="00902242">
      <w:pPr>
        <w:pStyle w:val="NoSpacing"/>
        <w:rPr>
          <w:lang w:val="lt-LT"/>
        </w:rPr>
      </w:pPr>
    </w:p>
    <w:p w14:paraId="3E20C8BE" w14:textId="77777777" w:rsidR="00984342" w:rsidRPr="001F349F" w:rsidRDefault="00984342" w:rsidP="00902242">
      <w:pPr>
        <w:pStyle w:val="NoSpacing"/>
        <w:rPr>
          <w:lang w:val="lt-LT"/>
        </w:rPr>
      </w:pPr>
    </w:p>
    <w:p w14:paraId="4FE6F4C4" w14:textId="77777777" w:rsidR="00984342" w:rsidRPr="001F349F" w:rsidRDefault="00984342" w:rsidP="00902242">
      <w:pPr>
        <w:pStyle w:val="NoSpacing"/>
        <w:rPr>
          <w:lang w:val="lt-LT"/>
        </w:rPr>
      </w:pPr>
    </w:p>
    <w:p w14:paraId="6032C38F" w14:textId="77777777" w:rsidR="00902242" w:rsidRPr="001F349F" w:rsidRDefault="00902242" w:rsidP="00902242">
      <w:pPr>
        <w:pStyle w:val="NoSpacing"/>
        <w:rPr>
          <w:lang w:val="lt-LT"/>
        </w:rPr>
      </w:pPr>
    </w:p>
    <w:p w14:paraId="0F031A24" w14:textId="77777777" w:rsidR="00902242" w:rsidRPr="001F349F" w:rsidRDefault="00902242" w:rsidP="00902242">
      <w:pPr>
        <w:pStyle w:val="NoSpacing"/>
        <w:rPr>
          <w:lang w:val="lt-LT"/>
        </w:rPr>
      </w:pPr>
    </w:p>
    <w:tbl>
      <w:tblPr>
        <w:tblStyle w:val="a0"/>
        <w:tblW w:w="13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CA4D7D" w:rsidRPr="001F349F" w14:paraId="7E1E0DAA" w14:textId="77777777">
        <w:trPr>
          <w:trHeight w:val="692"/>
        </w:trPr>
        <w:tc>
          <w:tcPr>
            <w:tcW w:w="6204" w:type="dxa"/>
            <w:shd w:val="clear" w:color="auto" w:fill="8DB3E2"/>
            <w:vAlign w:val="center"/>
          </w:tcPr>
          <w:p w14:paraId="7E1E0DA6" w14:textId="547A0D97" w:rsidR="00CA4D7D" w:rsidRPr="001F349F" w:rsidRDefault="006B313E">
            <w:pPr>
              <w:spacing w:line="360" w:lineRule="auto"/>
              <w:jc w:val="center"/>
              <w:rPr>
                <w:color w:val="FFFFFF"/>
                <w:lang w:val="lt-LT"/>
              </w:rPr>
            </w:pPr>
            <w:r w:rsidRPr="001F349F">
              <w:rPr>
                <w:b/>
                <w:color w:val="FFFFFF"/>
                <w:lang w:val="lt-LT"/>
              </w:rPr>
              <w:lastRenderedPageBreak/>
              <w:t>Mokymosi veiklų aprašymas</w:t>
            </w:r>
            <w:r w:rsidRPr="001F349F">
              <w:rPr>
                <w:color w:val="FFFFFF"/>
                <w:lang w:val="lt-LT"/>
              </w:rPr>
              <w:t xml:space="preserve"> </w:t>
            </w:r>
          </w:p>
        </w:tc>
        <w:tc>
          <w:tcPr>
            <w:tcW w:w="1559" w:type="dxa"/>
            <w:shd w:val="clear" w:color="auto" w:fill="8DB3E2"/>
            <w:vAlign w:val="center"/>
          </w:tcPr>
          <w:p w14:paraId="01891D8C" w14:textId="77777777" w:rsidR="006B313E" w:rsidRPr="001F349F" w:rsidRDefault="006B313E" w:rsidP="006B313E">
            <w:pPr>
              <w:spacing w:line="360" w:lineRule="auto"/>
              <w:jc w:val="center"/>
              <w:rPr>
                <w:b/>
                <w:color w:val="FFFFFF"/>
                <w:lang w:val="lt-LT"/>
              </w:rPr>
            </w:pPr>
            <w:r w:rsidRPr="001F349F">
              <w:rPr>
                <w:b/>
                <w:color w:val="FFFFFF"/>
                <w:lang w:val="lt-LT"/>
              </w:rPr>
              <w:t>Trukmė</w:t>
            </w:r>
          </w:p>
          <w:p w14:paraId="7E1E0DA7" w14:textId="043F3458" w:rsidR="00CA4D7D" w:rsidRPr="001F349F" w:rsidRDefault="006B313E" w:rsidP="006B313E">
            <w:pPr>
              <w:spacing w:line="360" w:lineRule="auto"/>
              <w:jc w:val="center"/>
              <w:rPr>
                <w:b/>
                <w:color w:val="FFFFFF"/>
                <w:lang w:val="lt-LT"/>
              </w:rPr>
            </w:pPr>
            <w:r w:rsidRPr="001F349F">
              <w:rPr>
                <w:b/>
                <w:color w:val="FFFFFF"/>
                <w:lang w:val="lt-LT"/>
              </w:rPr>
              <w:t>(minutėmis)</w:t>
            </w:r>
          </w:p>
        </w:tc>
        <w:tc>
          <w:tcPr>
            <w:tcW w:w="3431" w:type="dxa"/>
            <w:shd w:val="clear" w:color="auto" w:fill="8DB3E2"/>
            <w:vAlign w:val="center"/>
          </w:tcPr>
          <w:p w14:paraId="7E1E0DA8" w14:textId="6E23E993" w:rsidR="00CA4D7D" w:rsidRPr="001F349F" w:rsidRDefault="006B313E">
            <w:pPr>
              <w:spacing w:line="360" w:lineRule="auto"/>
              <w:jc w:val="center"/>
              <w:rPr>
                <w:b/>
                <w:color w:val="FFFFFF"/>
                <w:lang w:val="lt-LT"/>
              </w:rPr>
            </w:pPr>
            <w:r w:rsidRPr="001F349F">
              <w:rPr>
                <w:b/>
                <w:color w:val="FFFFFF"/>
                <w:lang w:val="lt-LT"/>
              </w:rPr>
              <w:t>Reikalingos priemonės ir įranga</w:t>
            </w:r>
          </w:p>
        </w:tc>
        <w:tc>
          <w:tcPr>
            <w:tcW w:w="2664" w:type="dxa"/>
            <w:shd w:val="clear" w:color="auto" w:fill="8DB3E2"/>
            <w:vAlign w:val="center"/>
          </w:tcPr>
          <w:p w14:paraId="7E1E0DA9" w14:textId="7035C311" w:rsidR="00CA4D7D" w:rsidRPr="001F349F" w:rsidRDefault="006B313E">
            <w:pPr>
              <w:spacing w:line="360" w:lineRule="auto"/>
              <w:jc w:val="center"/>
              <w:rPr>
                <w:b/>
                <w:color w:val="FFFFFF"/>
                <w:lang w:val="lt-LT"/>
              </w:rPr>
            </w:pPr>
            <w:proofErr w:type="spellStart"/>
            <w:r w:rsidRPr="001F349F">
              <w:rPr>
                <w:b/>
                <w:color w:val="FFFFFF"/>
                <w:lang w:val="lt-LT"/>
              </w:rPr>
              <w:t>Padalomoji</w:t>
            </w:r>
            <w:proofErr w:type="spellEnd"/>
            <w:r w:rsidRPr="001F349F">
              <w:rPr>
                <w:b/>
                <w:color w:val="FFFFFF"/>
                <w:lang w:val="lt-LT"/>
              </w:rPr>
              <w:t xml:space="preserve"> medžiaga / užduočių lapai</w:t>
            </w:r>
          </w:p>
        </w:tc>
      </w:tr>
      <w:tr w:rsidR="00CA4D7D" w:rsidRPr="001F349F" w14:paraId="7E1E0DB9" w14:textId="77777777">
        <w:trPr>
          <w:trHeight w:val="58"/>
        </w:trPr>
        <w:tc>
          <w:tcPr>
            <w:tcW w:w="6204" w:type="dxa"/>
            <w:shd w:val="clear" w:color="auto" w:fill="FFFFFF"/>
          </w:tcPr>
          <w:p w14:paraId="438B1A38" w14:textId="77777777" w:rsidR="007F51CA" w:rsidRPr="001F349F" w:rsidRDefault="007F51CA" w:rsidP="007F51CA">
            <w:pPr>
              <w:rPr>
                <w:bCs/>
                <w:lang w:val="lt-LT"/>
              </w:rPr>
            </w:pPr>
            <w:r w:rsidRPr="001F349F">
              <w:rPr>
                <w:b/>
                <w:lang w:val="lt-LT"/>
              </w:rPr>
              <w:t xml:space="preserve">1 dalis. </w:t>
            </w:r>
            <w:r w:rsidRPr="001F349F">
              <w:rPr>
                <w:bCs/>
                <w:lang w:val="lt-LT"/>
              </w:rPr>
              <w:t>Teorinių dalykų pakartojimas</w:t>
            </w:r>
          </w:p>
          <w:p w14:paraId="4A799C54" w14:textId="77777777" w:rsidR="007F51CA" w:rsidRPr="001F349F" w:rsidRDefault="007F51CA" w:rsidP="007F51CA">
            <w:pPr>
              <w:rPr>
                <w:bCs/>
                <w:lang w:val="lt-LT"/>
              </w:rPr>
            </w:pPr>
            <w:r w:rsidRPr="001F349F">
              <w:rPr>
                <w:bCs/>
                <w:lang w:val="lt-LT"/>
              </w:rPr>
              <w:t xml:space="preserve">Mokytojas pradeda užsiėmimą naudodamasis "PowerPoint" prezentacijos 2 ir 3 skaidrėmis. Toliau pateikti klausimai yra tokie patys, kokių buvo klausiama ir šio užsiėmimo nuotolinių mokymų dalies pabaigoje. </w:t>
            </w:r>
          </w:p>
          <w:p w14:paraId="0C711D4A" w14:textId="77777777" w:rsidR="007F51CA" w:rsidRPr="001F349F" w:rsidRDefault="007F51CA" w:rsidP="007F51CA">
            <w:pPr>
              <w:rPr>
                <w:bCs/>
                <w:lang w:val="lt-LT"/>
              </w:rPr>
            </w:pPr>
            <w:r w:rsidRPr="001F349F">
              <w:rPr>
                <w:bCs/>
                <w:lang w:val="lt-LT"/>
              </w:rPr>
              <w:t xml:space="preserve">1 užduotis: </w:t>
            </w:r>
          </w:p>
          <w:p w14:paraId="76AED97F" w14:textId="6EEC0593" w:rsidR="00DF14CE" w:rsidRPr="001F349F" w:rsidRDefault="00984342" w:rsidP="007F51CA">
            <w:pPr>
              <w:rPr>
                <w:lang w:val="lt-LT"/>
              </w:rPr>
            </w:pPr>
            <w:r w:rsidRPr="001F349F">
              <w:rPr>
                <w:lang w:val="lt-LT"/>
              </w:rPr>
              <w:t>“</w:t>
            </w:r>
            <w:r w:rsidR="007F51CA" w:rsidRPr="001F349F">
              <w:rPr>
                <w:lang w:val="lt-LT"/>
              </w:rPr>
              <w:t>Ar prisimenate</w:t>
            </w:r>
            <w:r w:rsidR="001B0866" w:rsidRPr="001F349F">
              <w:rPr>
                <w:lang w:val="lt-LT"/>
              </w:rPr>
              <w:t xml:space="preserve">? </w:t>
            </w:r>
            <w:r w:rsidR="007F51CA" w:rsidRPr="001F349F">
              <w:rPr>
                <w:lang w:val="lt-LT"/>
              </w:rPr>
              <w:t>Kas yra skaitmeninis bendradarbiavimas?</w:t>
            </w:r>
          </w:p>
          <w:p w14:paraId="324FD414" w14:textId="29ADB729" w:rsidR="00C91A7B" w:rsidRPr="001F349F" w:rsidRDefault="00C91A7B" w:rsidP="00984342">
            <w:pPr>
              <w:rPr>
                <w:lang w:val="lt-LT"/>
              </w:rPr>
            </w:pPr>
            <w:r w:rsidRPr="001F349F">
              <w:rPr>
                <w:lang w:val="lt-LT"/>
              </w:rPr>
              <w:t>2</w:t>
            </w:r>
            <w:r w:rsidR="007F51CA" w:rsidRPr="001F349F">
              <w:rPr>
                <w:lang w:val="lt-LT"/>
              </w:rPr>
              <w:t xml:space="preserve"> užduotis</w:t>
            </w:r>
            <w:r w:rsidRPr="001F349F">
              <w:rPr>
                <w:lang w:val="lt-LT"/>
              </w:rPr>
              <w:t>:</w:t>
            </w:r>
          </w:p>
          <w:p w14:paraId="4C9D9A6B" w14:textId="067E609E" w:rsidR="00173E61" w:rsidRPr="001F349F" w:rsidRDefault="00C91A7B" w:rsidP="00984342">
            <w:pPr>
              <w:rPr>
                <w:lang w:val="lt-LT"/>
              </w:rPr>
            </w:pPr>
            <w:r w:rsidRPr="001F349F">
              <w:rPr>
                <w:lang w:val="lt-LT"/>
              </w:rPr>
              <w:t>“</w:t>
            </w:r>
            <w:r w:rsidR="007F51CA" w:rsidRPr="001F349F">
              <w:rPr>
                <w:lang w:val="lt-LT"/>
              </w:rPr>
              <w:t>Kas yra AR ir AI?</w:t>
            </w:r>
            <w:r w:rsidR="00173E61" w:rsidRPr="001F349F">
              <w:rPr>
                <w:lang w:val="lt-LT"/>
              </w:rPr>
              <w:t>”</w:t>
            </w:r>
          </w:p>
          <w:p w14:paraId="7E1E0DAE" w14:textId="3392C902" w:rsidR="0020272C" w:rsidRPr="001F349F" w:rsidRDefault="007F51CA" w:rsidP="00984342">
            <w:pPr>
              <w:rPr>
                <w:lang w:val="lt-LT"/>
              </w:rPr>
            </w:pPr>
            <w:r w:rsidRPr="001F349F">
              <w:rPr>
                <w:lang w:val="lt-LT"/>
              </w:rPr>
              <w:t xml:space="preserve">Besimokantieji gali pasitikrinti savo užrašus arba dar kartą atsidaryti šio užsiėmimo nuotolinės mokymų dalies skaidres, kad prisimintų šiuos terminus. </w:t>
            </w:r>
          </w:p>
        </w:tc>
        <w:tc>
          <w:tcPr>
            <w:tcW w:w="1559" w:type="dxa"/>
            <w:shd w:val="clear" w:color="auto" w:fill="FFFFFF"/>
          </w:tcPr>
          <w:p w14:paraId="7E1E0DAF" w14:textId="4C30F1A7" w:rsidR="00CA4D7D" w:rsidRPr="001F349F" w:rsidRDefault="001B0866">
            <w:pPr>
              <w:rPr>
                <w:i/>
                <w:lang w:val="lt-LT"/>
              </w:rPr>
            </w:pPr>
            <w:r w:rsidRPr="001F349F">
              <w:rPr>
                <w:i/>
                <w:lang w:val="lt-LT"/>
              </w:rPr>
              <w:t>1</w:t>
            </w:r>
            <w:r w:rsidR="0020272C" w:rsidRPr="001F349F">
              <w:rPr>
                <w:i/>
                <w:lang w:val="lt-LT"/>
              </w:rPr>
              <w:t>5</w:t>
            </w:r>
            <w:r w:rsidR="00E14DDF" w:rsidRPr="001F349F">
              <w:rPr>
                <w:i/>
                <w:lang w:val="lt-LT"/>
              </w:rPr>
              <w:t xml:space="preserve"> mi</w:t>
            </w:r>
            <w:r w:rsidR="006B313E" w:rsidRPr="001F349F">
              <w:rPr>
                <w:i/>
                <w:lang w:val="lt-LT"/>
              </w:rPr>
              <w:t>nučių</w:t>
            </w:r>
          </w:p>
          <w:p w14:paraId="7E1E0DB0" w14:textId="77777777" w:rsidR="00CA4D7D" w:rsidRPr="001F349F" w:rsidRDefault="00CA4D7D">
            <w:pPr>
              <w:rPr>
                <w:u w:val="single"/>
                <w:lang w:val="lt-LT"/>
              </w:rPr>
            </w:pPr>
          </w:p>
          <w:p w14:paraId="7E1E0DB1" w14:textId="77777777" w:rsidR="00CA4D7D" w:rsidRPr="001F349F" w:rsidRDefault="00CA4D7D">
            <w:pPr>
              <w:rPr>
                <w:u w:val="single"/>
                <w:lang w:val="lt-LT"/>
              </w:rPr>
            </w:pPr>
          </w:p>
          <w:p w14:paraId="7E1E0DB2" w14:textId="77777777" w:rsidR="00CA4D7D" w:rsidRPr="001F349F" w:rsidRDefault="00CA4D7D">
            <w:pPr>
              <w:rPr>
                <w:lang w:val="lt-LT"/>
              </w:rPr>
            </w:pPr>
          </w:p>
        </w:tc>
        <w:tc>
          <w:tcPr>
            <w:tcW w:w="3431" w:type="dxa"/>
            <w:shd w:val="clear" w:color="auto" w:fill="FFFFFF"/>
          </w:tcPr>
          <w:p w14:paraId="08BDBB56" w14:textId="77777777" w:rsidR="007F51CA" w:rsidRPr="001F349F" w:rsidRDefault="007F51CA">
            <w:pPr>
              <w:jc w:val="center"/>
              <w:rPr>
                <w:lang w:val="lt-LT"/>
              </w:rPr>
            </w:pPr>
            <w:r w:rsidRPr="001F349F">
              <w:rPr>
                <w:lang w:val="lt-LT"/>
              </w:rPr>
              <w:t xml:space="preserve">Rašikliai ir užrašinės </w:t>
            </w:r>
          </w:p>
          <w:p w14:paraId="7E1E0DB4" w14:textId="2EFC1766" w:rsidR="00CA4D7D" w:rsidRPr="001F349F" w:rsidRDefault="007F51CA">
            <w:pPr>
              <w:jc w:val="center"/>
              <w:rPr>
                <w:lang w:val="lt-LT"/>
              </w:rPr>
            </w:pPr>
            <w:r w:rsidRPr="001F349F">
              <w:rPr>
                <w:lang w:val="lt-LT"/>
              </w:rPr>
              <w:t>Vaizdo projektorius</w:t>
            </w:r>
            <w:r w:rsidR="00E14DDF" w:rsidRPr="001F349F">
              <w:rPr>
                <w:lang w:val="lt-LT"/>
              </w:rPr>
              <w:t xml:space="preserve"> </w:t>
            </w:r>
          </w:p>
          <w:p w14:paraId="7E1E0DB5" w14:textId="77777777" w:rsidR="00CA4D7D" w:rsidRPr="001F349F" w:rsidRDefault="00CA4D7D">
            <w:pPr>
              <w:rPr>
                <w:lang w:val="lt-LT"/>
              </w:rPr>
            </w:pPr>
          </w:p>
          <w:p w14:paraId="7E1E0DB6" w14:textId="77777777" w:rsidR="00CA4D7D" w:rsidRPr="001F349F" w:rsidRDefault="00CA4D7D">
            <w:pPr>
              <w:jc w:val="center"/>
              <w:rPr>
                <w:lang w:val="lt-LT"/>
              </w:rPr>
            </w:pPr>
          </w:p>
        </w:tc>
        <w:tc>
          <w:tcPr>
            <w:tcW w:w="2664" w:type="dxa"/>
            <w:shd w:val="clear" w:color="auto" w:fill="FFFFFF"/>
          </w:tcPr>
          <w:p w14:paraId="1192CBF7" w14:textId="1C58F29A" w:rsidR="00CA4D7D" w:rsidRPr="001F349F" w:rsidRDefault="00E14DDF" w:rsidP="001B0866">
            <w:pPr>
              <w:jc w:val="center"/>
              <w:rPr>
                <w:lang w:val="lt-LT"/>
              </w:rPr>
            </w:pPr>
            <w:r w:rsidRPr="001F349F">
              <w:rPr>
                <w:lang w:val="lt-LT"/>
              </w:rPr>
              <w:t xml:space="preserve">PowerPoint </w:t>
            </w:r>
            <w:r w:rsidR="006B313E" w:rsidRPr="001F349F">
              <w:rPr>
                <w:lang w:val="lt-LT"/>
              </w:rPr>
              <w:t>pristatymas</w:t>
            </w:r>
          </w:p>
          <w:p w14:paraId="7E1E0DB8" w14:textId="47ACE403" w:rsidR="00287D16" w:rsidRPr="001F349F" w:rsidRDefault="006B313E" w:rsidP="001B0866">
            <w:pPr>
              <w:jc w:val="center"/>
              <w:rPr>
                <w:lang w:val="lt-LT"/>
              </w:rPr>
            </w:pPr>
            <w:r w:rsidRPr="001F349F">
              <w:rPr>
                <w:lang w:val="lt-LT"/>
              </w:rPr>
              <w:t>Nuotolinė šios sesijos dalis (jei reikia)</w:t>
            </w:r>
          </w:p>
        </w:tc>
      </w:tr>
      <w:tr w:rsidR="00CA4D7D" w:rsidRPr="001F349F" w14:paraId="7E1E0DCC" w14:textId="77777777">
        <w:trPr>
          <w:trHeight w:val="692"/>
        </w:trPr>
        <w:tc>
          <w:tcPr>
            <w:tcW w:w="6204" w:type="dxa"/>
            <w:shd w:val="clear" w:color="auto" w:fill="FFFFFF"/>
          </w:tcPr>
          <w:p w14:paraId="03A2C51F" w14:textId="77777777" w:rsidR="007F51CA" w:rsidRPr="001F349F" w:rsidRDefault="007F51CA" w:rsidP="007F51CA">
            <w:pPr>
              <w:rPr>
                <w:bCs/>
                <w:lang w:val="lt-LT"/>
              </w:rPr>
            </w:pPr>
            <w:r w:rsidRPr="001F349F">
              <w:rPr>
                <w:b/>
                <w:lang w:val="lt-LT"/>
              </w:rPr>
              <w:t xml:space="preserve">2 dalis. </w:t>
            </w:r>
            <w:r w:rsidRPr="001F349F">
              <w:rPr>
                <w:bCs/>
                <w:lang w:val="lt-LT"/>
              </w:rPr>
              <w:t>Bendradarbiaukime internetu (4 skaidrė)</w:t>
            </w:r>
          </w:p>
          <w:p w14:paraId="1670F8CD" w14:textId="77777777" w:rsidR="007F51CA" w:rsidRPr="001F349F" w:rsidRDefault="007F51CA" w:rsidP="007F51CA">
            <w:pPr>
              <w:rPr>
                <w:bCs/>
                <w:lang w:val="lt-LT"/>
              </w:rPr>
            </w:pPr>
            <w:r w:rsidRPr="001F349F">
              <w:rPr>
                <w:bCs/>
                <w:lang w:val="lt-LT"/>
              </w:rPr>
              <w:t xml:space="preserve">Šioje užsiėmimo dalyje kiekvienas besimokantysis turėtų susikurti "Google" paskyrą. </w:t>
            </w:r>
          </w:p>
          <w:p w14:paraId="16AF6D0D" w14:textId="77777777" w:rsidR="007F51CA" w:rsidRPr="001F349F" w:rsidRDefault="007F51CA" w:rsidP="007F51CA">
            <w:pPr>
              <w:rPr>
                <w:b/>
                <w:lang w:val="lt-LT"/>
              </w:rPr>
            </w:pPr>
            <w:r w:rsidRPr="001F349F">
              <w:rPr>
                <w:bCs/>
                <w:lang w:val="lt-LT"/>
              </w:rPr>
              <w:lastRenderedPageBreak/>
              <w:t xml:space="preserve">Jie gali naudoti QR kodą, kaip pateikta 6 skaidrėje, be to, </w:t>
            </w:r>
            <w:proofErr w:type="spellStart"/>
            <w:r w:rsidRPr="001F349F">
              <w:rPr>
                <w:bCs/>
                <w:lang w:val="lt-LT"/>
              </w:rPr>
              <w:t>padalamojoje</w:t>
            </w:r>
            <w:proofErr w:type="spellEnd"/>
            <w:r w:rsidRPr="001F349F">
              <w:rPr>
                <w:bCs/>
                <w:lang w:val="lt-LT"/>
              </w:rPr>
              <w:t xml:space="preserve"> medžiagoje yra tam tikri pagalbiniai nurodymai.</w:t>
            </w:r>
            <w:r w:rsidRPr="001F349F">
              <w:rPr>
                <w:b/>
                <w:lang w:val="lt-LT"/>
              </w:rPr>
              <w:t xml:space="preserve"> </w:t>
            </w:r>
          </w:p>
          <w:p w14:paraId="01437F7A" w14:textId="3D73E3C3" w:rsidR="000E2B9F" w:rsidRPr="001F349F" w:rsidRDefault="000E2B9F" w:rsidP="000E2B9F">
            <w:pPr>
              <w:rPr>
                <w:lang w:val="lt-LT"/>
              </w:rPr>
            </w:pPr>
            <w:r w:rsidRPr="001F349F">
              <w:rPr>
                <w:lang w:val="lt-LT"/>
              </w:rPr>
              <w:t xml:space="preserve">Čia pateikiama nuoroda, skirta tiesiogiai pristatyti </w:t>
            </w:r>
            <w:hyperlink r:id="rId13" w:history="1">
              <w:r w:rsidRPr="001F349F">
                <w:rPr>
                  <w:rStyle w:val="Hyperlink"/>
                  <w:lang w:val="lt-LT"/>
                </w:rPr>
                <w:t>kaip sukurti Google paskyrą</w:t>
              </w:r>
            </w:hyperlink>
            <w:r w:rsidRPr="001F349F">
              <w:rPr>
                <w:lang w:val="lt-LT"/>
              </w:rPr>
              <w:t>.</w:t>
            </w:r>
          </w:p>
          <w:p w14:paraId="24DA4DFB" w14:textId="02A7CD55" w:rsidR="000E2B9F" w:rsidRPr="001F349F" w:rsidRDefault="000E2B9F" w:rsidP="000E2B9F">
            <w:pPr>
              <w:rPr>
                <w:lang w:val="lt-LT"/>
              </w:rPr>
            </w:pPr>
            <w:r w:rsidRPr="001F349F">
              <w:rPr>
                <w:lang w:val="lt-LT"/>
              </w:rPr>
              <w:t xml:space="preserve">Padėkite besimokantiesiems, kad galiausiai visi galėtų naudotis "Google". </w:t>
            </w:r>
          </w:p>
          <w:p w14:paraId="7E1E0DBE" w14:textId="65EE510A" w:rsidR="005F35AC" w:rsidRPr="001F349F" w:rsidRDefault="000E2B9F" w:rsidP="000E2B9F">
            <w:pPr>
              <w:rPr>
                <w:i/>
                <w:iCs/>
                <w:lang w:val="lt-LT"/>
              </w:rPr>
            </w:pPr>
            <w:r w:rsidRPr="001F349F">
              <w:rPr>
                <w:i/>
                <w:iCs/>
                <w:lang w:val="lt-LT"/>
              </w:rPr>
              <w:t>Po šios užduoties padarykite trumpą pertraukėlę.</w:t>
            </w:r>
          </w:p>
        </w:tc>
        <w:tc>
          <w:tcPr>
            <w:tcW w:w="1559" w:type="dxa"/>
            <w:shd w:val="clear" w:color="auto" w:fill="FFFFFF"/>
          </w:tcPr>
          <w:p w14:paraId="73132C90" w14:textId="2234F84F" w:rsidR="00CA4D7D" w:rsidRPr="001F349F" w:rsidRDefault="00617C59">
            <w:pPr>
              <w:rPr>
                <w:i/>
                <w:lang w:val="lt-LT"/>
              </w:rPr>
            </w:pPr>
            <w:r w:rsidRPr="001F349F">
              <w:rPr>
                <w:i/>
                <w:lang w:val="lt-LT"/>
              </w:rPr>
              <w:lastRenderedPageBreak/>
              <w:t>25</w:t>
            </w:r>
            <w:r w:rsidR="00B04628" w:rsidRPr="001F349F">
              <w:rPr>
                <w:i/>
                <w:lang w:val="lt-LT"/>
              </w:rPr>
              <w:t>-30</w:t>
            </w:r>
            <w:r w:rsidRPr="001F349F">
              <w:rPr>
                <w:i/>
                <w:lang w:val="lt-LT"/>
              </w:rPr>
              <w:t xml:space="preserve"> minu</w:t>
            </w:r>
            <w:r w:rsidR="006B313E" w:rsidRPr="001F349F">
              <w:rPr>
                <w:i/>
                <w:lang w:val="lt-LT"/>
              </w:rPr>
              <w:t>čių</w:t>
            </w:r>
          </w:p>
          <w:p w14:paraId="6E9C44D6" w14:textId="77777777" w:rsidR="005F35AC" w:rsidRPr="001F349F" w:rsidRDefault="005F35AC">
            <w:pPr>
              <w:rPr>
                <w:i/>
                <w:lang w:val="lt-LT"/>
              </w:rPr>
            </w:pPr>
          </w:p>
          <w:p w14:paraId="1E0FC5D5" w14:textId="77777777" w:rsidR="005F35AC" w:rsidRPr="001F349F" w:rsidRDefault="005F35AC">
            <w:pPr>
              <w:rPr>
                <w:i/>
                <w:lang w:val="lt-LT"/>
              </w:rPr>
            </w:pPr>
          </w:p>
          <w:p w14:paraId="571F0E66" w14:textId="77777777" w:rsidR="005F35AC" w:rsidRPr="001F349F" w:rsidRDefault="005F35AC">
            <w:pPr>
              <w:rPr>
                <w:i/>
                <w:lang w:val="lt-LT"/>
              </w:rPr>
            </w:pPr>
          </w:p>
          <w:p w14:paraId="679BC154" w14:textId="77777777" w:rsidR="005F35AC" w:rsidRPr="001F349F" w:rsidRDefault="005F35AC">
            <w:pPr>
              <w:rPr>
                <w:i/>
                <w:lang w:val="lt-LT"/>
              </w:rPr>
            </w:pPr>
          </w:p>
          <w:p w14:paraId="11D095F0" w14:textId="77777777" w:rsidR="005F35AC" w:rsidRPr="001F349F" w:rsidRDefault="005F35AC">
            <w:pPr>
              <w:rPr>
                <w:i/>
                <w:lang w:val="lt-LT"/>
              </w:rPr>
            </w:pPr>
          </w:p>
          <w:p w14:paraId="200DC1F5" w14:textId="77777777" w:rsidR="005429DF" w:rsidRPr="001F349F" w:rsidRDefault="005429DF">
            <w:pPr>
              <w:rPr>
                <w:i/>
                <w:lang w:val="lt-LT"/>
              </w:rPr>
            </w:pPr>
          </w:p>
          <w:p w14:paraId="1C2FB7E5" w14:textId="77777777" w:rsidR="005429DF" w:rsidRPr="001F349F" w:rsidRDefault="005429DF">
            <w:pPr>
              <w:rPr>
                <w:i/>
                <w:lang w:val="lt-LT"/>
              </w:rPr>
            </w:pPr>
          </w:p>
          <w:p w14:paraId="7E1E0DC5" w14:textId="5AFAA7B8" w:rsidR="005F35AC" w:rsidRPr="001F349F" w:rsidRDefault="005F35AC">
            <w:pPr>
              <w:rPr>
                <w:i/>
                <w:lang w:val="lt-LT"/>
              </w:rPr>
            </w:pPr>
            <w:r w:rsidRPr="001F349F">
              <w:rPr>
                <w:i/>
                <w:lang w:val="lt-LT"/>
              </w:rPr>
              <w:t>10 minu</w:t>
            </w:r>
            <w:r w:rsidR="006B313E" w:rsidRPr="001F349F">
              <w:rPr>
                <w:i/>
                <w:lang w:val="lt-LT"/>
              </w:rPr>
              <w:t>čių</w:t>
            </w:r>
          </w:p>
        </w:tc>
        <w:tc>
          <w:tcPr>
            <w:tcW w:w="3431" w:type="dxa"/>
            <w:shd w:val="clear" w:color="auto" w:fill="FFFFFF"/>
          </w:tcPr>
          <w:p w14:paraId="59DBA1B9" w14:textId="77777777" w:rsidR="007F51CA" w:rsidRPr="001F349F" w:rsidRDefault="007F51CA" w:rsidP="007F51CA">
            <w:pPr>
              <w:jc w:val="center"/>
              <w:rPr>
                <w:lang w:val="lt-LT"/>
              </w:rPr>
            </w:pPr>
            <w:r w:rsidRPr="001F349F">
              <w:rPr>
                <w:lang w:val="lt-LT"/>
              </w:rPr>
              <w:lastRenderedPageBreak/>
              <w:t xml:space="preserve">Vaizdo projektorius </w:t>
            </w:r>
          </w:p>
          <w:p w14:paraId="7E1E0DC9" w14:textId="30D2D8E7" w:rsidR="00CA4D7D" w:rsidRPr="001F349F" w:rsidRDefault="007F51CA" w:rsidP="007F51CA">
            <w:pPr>
              <w:jc w:val="center"/>
              <w:rPr>
                <w:lang w:val="lt-LT"/>
              </w:rPr>
            </w:pPr>
            <w:r w:rsidRPr="001F349F">
              <w:rPr>
                <w:lang w:val="lt-LT"/>
              </w:rPr>
              <w:t>Mobilieji įrenginiai arba nešiojamieji kompiuteriai</w:t>
            </w:r>
          </w:p>
        </w:tc>
        <w:tc>
          <w:tcPr>
            <w:tcW w:w="2664" w:type="dxa"/>
            <w:shd w:val="clear" w:color="auto" w:fill="FFFFFF"/>
          </w:tcPr>
          <w:p w14:paraId="7E1E0DCA" w14:textId="30FD2FC3" w:rsidR="00CA4D7D" w:rsidRPr="001F349F" w:rsidRDefault="00E14DDF">
            <w:pPr>
              <w:jc w:val="center"/>
              <w:rPr>
                <w:lang w:val="lt-LT"/>
              </w:rPr>
            </w:pPr>
            <w:r w:rsidRPr="001F349F">
              <w:rPr>
                <w:lang w:val="lt-LT"/>
              </w:rPr>
              <w:t xml:space="preserve">PowerPoint </w:t>
            </w:r>
            <w:r w:rsidR="006B313E" w:rsidRPr="001F349F">
              <w:rPr>
                <w:lang w:val="lt-LT"/>
              </w:rPr>
              <w:t>pristatymas</w:t>
            </w:r>
          </w:p>
          <w:p w14:paraId="7E1E0DCB" w14:textId="515EB03C" w:rsidR="00CA4D7D" w:rsidRPr="001F349F" w:rsidRDefault="006B313E">
            <w:pPr>
              <w:jc w:val="center"/>
              <w:rPr>
                <w:lang w:val="lt-LT"/>
              </w:rPr>
            </w:pPr>
            <w:r w:rsidRPr="001F349F">
              <w:rPr>
                <w:lang w:val="lt-LT"/>
              </w:rPr>
              <w:t xml:space="preserve">1 užsiėmimo </w:t>
            </w:r>
            <w:proofErr w:type="spellStart"/>
            <w:r w:rsidR="00F50845" w:rsidRPr="001F349F">
              <w:rPr>
                <w:lang w:val="lt-LT"/>
              </w:rPr>
              <w:t>padalomoji</w:t>
            </w:r>
            <w:proofErr w:type="spellEnd"/>
            <w:r w:rsidR="00F50845" w:rsidRPr="001F349F">
              <w:rPr>
                <w:lang w:val="lt-LT"/>
              </w:rPr>
              <w:t xml:space="preserve"> medžiaga</w:t>
            </w:r>
          </w:p>
        </w:tc>
      </w:tr>
      <w:tr w:rsidR="00CA4D7D" w:rsidRPr="001F349F" w14:paraId="7E1E0DE3" w14:textId="77777777">
        <w:trPr>
          <w:trHeight w:val="2279"/>
        </w:trPr>
        <w:tc>
          <w:tcPr>
            <w:tcW w:w="6204" w:type="dxa"/>
            <w:shd w:val="clear" w:color="auto" w:fill="FFFFFF"/>
          </w:tcPr>
          <w:p w14:paraId="17FD85F3" w14:textId="5F40D1E8" w:rsidR="000E2B9F" w:rsidRPr="001F349F" w:rsidRDefault="000E2B9F" w:rsidP="000E2B9F">
            <w:pPr>
              <w:rPr>
                <w:bCs/>
                <w:lang w:val="lt-LT"/>
              </w:rPr>
            </w:pPr>
            <w:r w:rsidRPr="001F349F">
              <w:rPr>
                <w:b/>
                <w:lang w:val="lt-LT"/>
              </w:rPr>
              <w:t xml:space="preserve">3 dalis. </w:t>
            </w:r>
            <w:r w:rsidRPr="001F349F">
              <w:rPr>
                <w:bCs/>
                <w:lang w:val="lt-LT"/>
              </w:rPr>
              <w:t>Pažaiskime!</w:t>
            </w:r>
          </w:p>
          <w:p w14:paraId="74086A41" w14:textId="77777777" w:rsidR="000E2B9F" w:rsidRPr="001F349F" w:rsidRDefault="000E2B9F" w:rsidP="000E2B9F">
            <w:pPr>
              <w:rPr>
                <w:bCs/>
                <w:lang w:val="lt-LT"/>
              </w:rPr>
            </w:pPr>
            <w:r w:rsidRPr="001F349F">
              <w:rPr>
                <w:bCs/>
                <w:lang w:val="lt-LT"/>
              </w:rPr>
              <w:t>Šiai užsiėmimo daliai mokytojas turi sukurti klasę "Google" svetainėje.</w:t>
            </w:r>
          </w:p>
          <w:p w14:paraId="401420F3" w14:textId="77777777" w:rsidR="000E2B9F" w:rsidRPr="001F349F" w:rsidRDefault="000E2B9F" w:rsidP="000E2B9F">
            <w:pPr>
              <w:rPr>
                <w:bCs/>
                <w:lang w:val="lt-LT"/>
              </w:rPr>
            </w:pPr>
            <w:r w:rsidRPr="001F349F">
              <w:rPr>
                <w:bCs/>
                <w:lang w:val="lt-LT"/>
              </w:rPr>
              <w:t>Štai nuoroda, kaip sukurti klasę įvairiuose įrenginiuose:</w:t>
            </w:r>
          </w:p>
          <w:p w14:paraId="182A2E87" w14:textId="34DBD8A6" w:rsidR="000E2B9F" w:rsidRPr="001F349F" w:rsidRDefault="00000000">
            <w:pPr>
              <w:rPr>
                <w:lang w:val="lt-LT"/>
              </w:rPr>
            </w:pPr>
            <w:hyperlink r:id="rId14" w:history="1">
              <w:r w:rsidR="000E2B9F" w:rsidRPr="001F349F">
                <w:rPr>
                  <w:rStyle w:val="Hyperlink"/>
                  <w:lang w:val="lt-LT"/>
                </w:rPr>
                <w:t>Sukurti klasę - "Android" - Klasės pagalba (google.com)</w:t>
              </w:r>
            </w:hyperlink>
          </w:p>
          <w:p w14:paraId="41CC7390" w14:textId="3D2E43E5" w:rsidR="00F1704F" w:rsidRPr="001F349F" w:rsidRDefault="000E2B9F">
            <w:pPr>
              <w:rPr>
                <w:lang w:val="lt-LT"/>
              </w:rPr>
            </w:pPr>
            <w:r w:rsidRPr="001F349F">
              <w:rPr>
                <w:lang w:val="lt-LT"/>
              </w:rPr>
              <w:t xml:space="preserve">Alternatyvus būdas - išsiųsti kelių žaidėjų režimo kodą mokiniams el. paštu. </w:t>
            </w:r>
          </w:p>
          <w:p w14:paraId="2A33D4E1" w14:textId="77777777" w:rsidR="000E2B9F" w:rsidRPr="001F349F" w:rsidRDefault="000E2B9F">
            <w:pPr>
              <w:rPr>
                <w:lang w:val="lt-LT"/>
              </w:rPr>
            </w:pPr>
          </w:p>
          <w:p w14:paraId="354428FA" w14:textId="77777777" w:rsidR="000E2B9F" w:rsidRPr="001F349F" w:rsidRDefault="000E2B9F" w:rsidP="000E2B9F">
            <w:pPr>
              <w:rPr>
                <w:lang w:val="lt-LT"/>
              </w:rPr>
            </w:pPr>
            <w:r w:rsidRPr="001F349F">
              <w:rPr>
                <w:lang w:val="lt-LT"/>
              </w:rPr>
              <w:t>1 užduotis: Žaiskite žaidimą drauge:</w:t>
            </w:r>
          </w:p>
          <w:p w14:paraId="7A2194BA" w14:textId="77777777" w:rsidR="000E2B9F" w:rsidRPr="001F349F" w:rsidRDefault="000E2B9F" w:rsidP="000E2B9F">
            <w:pPr>
              <w:rPr>
                <w:lang w:val="lt-LT"/>
              </w:rPr>
            </w:pPr>
            <w:r w:rsidRPr="001F349F">
              <w:rPr>
                <w:lang w:val="lt-LT"/>
              </w:rPr>
              <w:t xml:space="preserve">Atverkite nuorodą </w:t>
            </w:r>
            <w:hyperlink r:id="rId15" w:history="1">
              <w:proofErr w:type="spellStart"/>
              <w:r w:rsidR="007069BF" w:rsidRPr="001F349F">
                <w:rPr>
                  <w:rStyle w:val="Hyperlink"/>
                  <w:lang w:val="lt-LT"/>
                </w:rPr>
                <w:t>Puzzle</w:t>
              </w:r>
              <w:proofErr w:type="spellEnd"/>
              <w:r w:rsidR="007069BF" w:rsidRPr="001F349F">
                <w:rPr>
                  <w:rStyle w:val="Hyperlink"/>
                  <w:lang w:val="lt-LT"/>
                </w:rPr>
                <w:t xml:space="preserve"> </w:t>
              </w:r>
              <w:proofErr w:type="spellStart"/>
              <w:r w:rsidR="007069BF" w:rsidRPr="001F349F">
                <w:rPr>
                  <w:rStyle w:val="Hyperlink"/>
                  <w:lang w:val="lt-LT"/>
                </w:rPr>
                <w:t>Party</w:t>
              </w:r>
              <w:proofErr w:type="spellEnd"/>
              <w:r w:rsidR="007069BF" w:rsidRPr="001F349F">
                <w:rPr>
                  <w:rStyle w:val="Hyperlink"/>
                  <w:lang w:val="lt-LT"/>
                </w:rPr>
                <w:t xml:space="preserve"> — Google </w:t>
              </w:r>
              <w:proofErr w:type="spellStart"/>
              <w:r w:rsidR="007069BF" w:rsidRPr="001F349F">
                <w:rPr>
                  <w:rStyle w:val="Hyperlink"/>
                  <w:lang w:val="lt-LT"/>
                </w:rPr>
                <w:t>Arts</w:t>
              </w:r>
              <w:proofErr w:type="spellEnd"/>
              <w:r w:rsidR="007069BF" w:rsidRPr="001F349F">
                <w:rPr>
                  <w:rStyle w:val="Hyperlink"/>
                  <w:lang w:val="lt-LT"/>
                </w:rPr>
                <w:t xml:space="preserve"> &amp; </w:t>
              </w:r>
              <w:proofErr w:type="spellStart"/>
              <w:r w:rsidR="007069BF" w:rsidRPr="001F349F">
                <w:rPr>
                  <w:rStyle w:val="Hyperlink"/>
                  <w:lang w:val="lt-LT"/>
                </w:rPr>
                <w:t>Culture</w:t>
              </w:r>
              <w:proofErr w:type="spellEnd"/>
            </w:hyperlink>
            <w:r w:rsidR="00677C5F" w:rsidRPr="001F349F">
              <w:rPr>
                <w:lang w:val="lt-LT"/>
              </w:rPr>
              <w:t xml:space="preserve"> </w:t>
            </w:r>
            <w:r w:rsidRPr="001F349F">
              <w:rPr>
                <w:lang w:val="lt-LT"/>
              </w:rPr>
              <w:t>ir pakvieskite mokinius prisijungti prie žaidimo klasės režimu.</w:t>
            </w:r>
          </w:p>
          <w:p w14:paraId="6F11995F" w14:textId="77777777" w:rsidR="000E2B9F" w:rsidRPr="001F349F" w:rsidRDefault="000E2B9F" w:rsidP="000E2B9F">
            <w:pPr>
              <w:rPr>
                <w:lang w:val="lt-LT"/>
              </w:rPr>
            </w:pPr>
            <w:r w:rsidRPr="001F349F">
              <w:rPr>
                <w:lang w:val="lt-LT"/>
              </w:rPr>
              <w:lastRenderedPageBreak/>
              <w:t xml:space="preserve">Dabar metas žaisti daugelio žaidėjų režimu, kad mokiniai pamatytų ir suprastų kolektyvinio problemų sprendimo galimybes naudojant internetines bendradarbiavimo priemones. Galite spręsti tiek galvosūkių, kiek norite, tačiau šioje dalyje visi besimokantieji turėtų būti aktyvūs. </w:t>
            </w:r>
          </w:p>
          <w:p w14:paraId="5679654C" w14:textId="77777777" w:rsidR="000E2B9F" w:rsidRPr="001F349F" w:rsidRDefault="000E2B9F" w:rsidP="000E2B9F">
            <w:pPr>
              <w:rPr>
                <w:lang w:val="lt-LT"/>
              </w:rPr>
            </w:pPr>
          </w:p>
          <w:p w14:paraId="20F9BF5D" w14:textId="77777777" w:rsidR="000E2B9F" w:rsidRPr="001F349F" w:rsidRDefault="000E2B9F" w:rsidP="000E2B9F">
            <w:pPr>
              <w:rPr>
                <w:lang w:val="lt-LT"/>
              </w:rPr>
            </w:pPr>
            <w:r w:rsidRPr="001F349F">
              <w:rPr>
                <w:lang w:val="lt-LT"/>
              </w:rPr>
              <w:t xml:space="preserve">2 užduotis: užbaigimas </w:t>
            </w:r>
          </w:p>
          <w:p w14:paraId="282F1CAB" w14:textId="77777777" w:rsidR="000E2B9F" w:rsidRPr="001F349F" w:rsidRDefault="000E2B9F" w:rsidP="000E2B9F">
            <w:pPr>
              <w:rPr>
                <w:lang w:val="lt-LT"/>
              </w:rPr>
            </w:pPr>
            <w:r w:rsidRPr="001F349F">
              <w:rPr>
                <w:lang w:val="lt-LT"/>
              </w:rPr>
              <w:t>Užbaigus galvosūkius, mokytojas turėtų pakalbėti apie besimokančiųjų pojūčius bendro darbo metu ir susieti juos su šio užsiėmimo nuotolinėje dalyje pateiktu turiniu. Taip siekiama, kad besimokantieji suvoktų bendradarbiavimo internete galimybes ir naudingumą.</w:t>
            </w:r>
          </w:p>
          <w:p w14:paraId="7E1E0DD2" w14:textId="326B8358" w:rsidR="00CA4D7D" w:rsidRPr="001F349F" w:rsidRDefault="000E2B9F" w:rsidP="000E2B9F">
            <w:pPr>
              <w:rPr>
                <w:i/>
                <w:iCs/>
                <w:lang w:val="lt-LT"/>
              </w:rPr>
            </w:pPr>
            <w:r w:rsidRPr="001F349F">
              <w:rPr>
                <w:i/>
                <w:iCs/>
                <w:lang w:val="lt-LT"/>
              </w:rPr>
              <w:t>Po šio žingsnio padarykite trumpą pertrauką, kad besimokantieji būtų pasirengę baigiamajai daliai.</w:t>
            </w:r>
          </w:p>
        </w:tc>
        <w:tc>
          <w:tcPr>
            <w:tcW w:w="1559" w:type="dxa"/>
            <w:shd w:val="clear" w:color="auto" w:fill="FFFFFF"/>
          </w:tcPr>
          <w:p w14:paraId="7E1E0DD3" w14:textId="1C032711" w:rsidR="00CA4D7D" w:rsidRPr="001F349F" w:rsidRDefault="000C3A52">
            <w:pPr>
              <w:rPr>
                <w:i/>
                <w:lang w:val="lt-LT"/>
              </w:rPr>
            </w:pPr>
            <w:r w:rsidRPr="001F349F">
              <w:rPr>
                <w:i/>
                <w:lang w:val="lt-LT"/>
              </w:rPr>
              <w:lastRenderedPageBreak/>
              <w:t>3</w:t>
            </w:r>
            <w:r w:rsidR="0022418C" w:rsidRPr="001F349F">
              <w:rPr>
                <w:i/>
                <w:lang w:val="lt-LT"/>
              </w:rPr>
              <w:t>5</w:t>
            </w:r>
            <w:r w:rsidR="00E14DDF" w:rsidRPr="001F349F">
              <w:rPr>
                <w:i/>
                <w:lang w:val="lt-LT"/>
              </w:rPr>
              <w:t xml:space="preserve"> minut</w:t>
            </w:r>
            <w:r w:rsidR="006B313E" w:rsidRPr="001F349F">
              <w:rPr>
                <w:i/>
                <w:lang w:val="lt-LT"/>
              </w:rPr>
              <w:t>ės</w:t>
            </w:r>
          </w:p>
          <w:p w14:paraId="7E1E0DDB" w14:textId="77777777" w:rsidR="00CA4D7D" w:rsidRPr="001F349F" w:rsidRDefault="00CA4D7D">
            <w:pPr>
              <w:rPr>
                <w:i/>
                <w:u w:val="single"/>
                <w:lang w:val="lt-LT"/>
              </w:rPr>
            </w:pPr>
          </w:p>
          <w:p w14:paraId="1DE8341C" w14:textId="77777777" w:rsidR="0027387B" w:rsidRPr="001F349F" w:rsidRDefault="0027387B">
            <w:pPr>
              <w:rPr>
                <w:i/>
                <w:lang w:val="lt-LT"/>
              </w:rPr>
            </w:pPr>
          </w:p>
          <w:p w14:paraId="29FB5FF5" w14:textId="77777777" w:rsidR="0027387B" w:rsidRPr="001F349F" w:rsidRDefault="0027387B">
            <w:pPr>
              <w:rPr>
                <w:i/>
                <w:lang w:val="lt-LT"/>
              </w:rPr>
            </w:pPr>
          </w:p>
          <w:p w14:paraId="30D46D28" w14:textId="77777777" w:rsidR="00236075" w:rsidRPr="001F349F" w:rsidRDefault="00236075">
            <w:pPr>
              <w:rPr>
                <w:i/>
                <w:lang w:val="lt-LT"/>
              </w:rPr>
            </w:pPr>
          </w:p>
          <w:p w14:paraId="5AE6A0F7" w14:textId="77777777" w:rsidR="007B7FD3" w:rsidRPr="001F349F" w:rsidRDefault="007B7FD3">
            <w:pPr>
              <w:rPr>
                <w:i/>
                <w:lang w:val="lt-LT"/>
              </w:rPr>
            </w:pPr>
          </w:p>
          <w:p w14:paraId="079DE525" w14:textId="77777777" w:rsidR="006B0741" w:rsidRPr="001F349F" w:rsidRDefault="006B0741">
            <w:pPr>
              <w:rPr>
                <w:i/>
                <w:lang w:val="lt-LT"/>
              </w:rPr>
            </w:pPr>
          </w:p>
          <w:p w14:paraId="0E44F997" w14:textId="77777777" w:rsidR="006B0741" w:rsidRPr="001F349F" w:rsidRDefault="006B0741">
            <w:pPr>
              <w:rPr>
                <w:i/>
                <w:lang w:val="lt-LT"/>
              </w:rPr>
            </w:pPr>
          </w:p>
          <w:p w14:paraId="1C15F70C" w14:textId="77777777" w:rsidR="006B0741" w:rsidRPr="001F349F" w:rsidRDefault="006B0741">
            <w:pPr>
              <w:rPr>
                <w:i/>
                <w:lang w:val="lt-LT"/>
              </w:rPr>
            </w:pPr>
          </w:p>
          <w:p w14:paraId="23411CCA" w14:textId="77777777" w:rsidR="006B0741" w:rsidRPr="001F349F" w:rsidRDefault="006B0741">
            <w:pPr>
              <w:rPr>
                <w:i/>
                <w:lang w:val="lt-LT"/>
              </w:rPr>
            </w:pPr>
          </w:p>
          <w:p w14:paraId="7F08B638" w14:textId="77777777" w:rsidR="006B0741" w:rsidRPr="001F349F" w:rsidRDefault="006B0741">
            <w:pPr>
              <w:rPr>
                <w:i/>
                <w:lang w:val="lt-LT"/>
              </w:rPr>
            </w:pPr>
          </w:p>
          <w:p w14:paraId="67F606BA" w14:textId="77777777" w:rsidR="00A42F0B" w:rsidRPr="001F349F" w:rsidRDefault="00A42F0B">
            <w:pPr>
              <w:rPr>
                <w:i/>
                <w:lang w:val="lt-LT"/>
              </w:rPr>
            </w:pPr>
          </w:p>
          <w:p w14:paraId="41FEECEB" w14:textId="77777777" w:rsidR="00A42F0B" w:rsidRPr="001F349F" w:rsidRDefault="00A42F0B">
            <w:pPr>
              <w:rPr>
                <w:i/>
                <w:lang w:val="lt-LT"/>
              </w:rPr>
            </w:pPr>
          </w:p>
          <w:p w14:paraId="380F9B4E" w14:textId="77777777" w:rsidR="00A42F0B" w:rsidRPr="001F349F" w:rsidRDefault="00A42F0B">
            <w:pPr>
              <w:rPr>
                <w:i/>
                <w:lang w:val="lt-LT"/>
              </w:rPr>
            </w:pPr>
          </w:p>
          <w:p w14:paraId="473D589B" w14:textId="77777777" w:rsidR="00A42F0B" w:rsidRPr="001F349F" w:rsidRDefault="00A42F0B">
            <w:pPr>
              <w:rPr>
                <w:i/>
                <w:lang w:val="lt-LT"/>
              </w:rPr>
            </w:pPr>
          </w:p>
          <w:p w14:paraId="65EE5724" w14:textId="77777777" w:rsidR="00677C5F" w:rsidRPr="001F349F" w:rsidRDefault="00677C5F">
            <w:pPr>
              <w:rPr>
                <w:i/>
                <w:lang w:val="lt-LT"/>
              </w:rPr>
            </w:pPr>
          </w:p>
          <w:p w14:paraId="0F7B65DD" w14:textId="77777777" w:rsidR="00677C5F" w:rsidRPr="001F349F" w:rsidRDefault="00677C5F">
            <w:pPr>
              <w:rPr>
                <w:i/>
                <w:lang w:val="lt-LT"/>
              </w:rPr>
            </w:pPr>
          </w:p>
          <w:p w14:paraId="0ACCD7F1" w14:textId="77777777" w:rsidR="001F349F" w:rsidRPr="001F349F" w:rsidRDefault="001F349F">
            <w:pPr>
              <w:rPr>
                <w:i/>
                <w:lang w:val="lt-LT"/>
              </w:rPr>
            </w:pPr>
          </w:p>
          <w:p w14:paraId="7E1E0DDE" w14:textId="3D5BEE2C" w:rsidR="00CA4D7D" w:rsidRPr="001F349F" w:rsidRDefault="00E14DDF">
            <w:pPr>
              <w:rPr>
                <w:i/>
                <w:u w:val="single"/>
                <w:lang w:val="lt-LT"/>
              </w:rPr>
            </w:pPr>
            <w:r w:rsidRPr="001F349F">
              <w:rPr>
                <w:i/>
                <w:lang w:val="lt-LT"/>
              </w:rPr>
              <w:t>10 minu</w:t>
            </w:r>
            <w:r w:rsidR="006B313E" w:rsidRPr="001F349F">
              <w:rPr>
                <w:i/>
                <w:lang w:val="lt-LT"/>
              </w:rPr>
              <w:t>čių</w:t>
            </w:r>
          </w:p>
        </w:tc>
        <w:tc>
          <w:tcPr>
            <w:tcW w:w="3431" w:type="dxa"/>
            <w:shd w:val="clear" w:color="auto" w:fill="FFFFFF"/>
          </w:tcPr>
          <w:p w14:paraId="7E1E0DE1" w14:textId="0A6AFEFB" w:rsidR="00CA4D7D" w:rsidRPr="001F349F" w:rsidRDefault="007F51CA" w:rsidP="00BD3B52">
            <w:pPr>
              <w:jc w:val="center"/>
              <w:rPr>
                <w:lang w:val="lt-LT"/>
              </w:rPr>
            </w:pPr>
            <w:r w:rsidRPr="001F349F">
              <w:rPr>
                <w:lang w:val="lt-LT"/>
              </w:rPr>
              <w:lastRenderedPageBreak/>
              <w:t>Mobilieji įrenginiai arba nešiojamieji kompiuteriai</w:t>
            </w:r>
          </w:p>
        </w:tc>
        <w:tc>
          <w:tcPr>
            <w:tcW w:w="2664" w:type="dxa"/>
            <w:shd w:val="clear" w:color="auto" w:fill="FFFFFF"/>
          </w:tcPr>
          <w:p w14:paraId="5A4A599E" w14:textId="0B813C27" w:rsidR="00BB4096" w:rsidRPr="001F349F" w:rsidRDefault="00BB4096" w:rsidP="00BB4096">
            <w:pPr>
              <w:jc w:val="center"/>
              <w:rPr>
                <w:lang w:val="lt-LT"/>
              </w:rPr>
            </w:pPr>
            <w:r w:rsidRPr="001F349F">
              <w:rPr>
                <w:lang w:val="lt-LT"/>
              </w:rPr>
              <w:t xml:space="preserve">PowerPoint </w:t>
            </w:r>
            <w:r w:rsidR="006B313E" w:rsidRPr="001F349F">
              <w:rPr>
                <w:lang w:val="lt-LT"/>
              </w:rPr>
              <w:t>pristatymas</w:t>
            </w:r>
          </w:p>
          <w:p w14:paraId="7E1E0DE2" w14:textId="19D83A2A" w:rsidR="00CA4D7D" w:rsidRPr="001F349F" w:rsidRDefault="00BB4096" w:rsidP="001D0A88">
            <w:pPr>
              <w:jc w:val="center"/>
              <w:rPr>
                <w:lang w:val="lt-LT"/>
              </w:rPr>
            </w:pPr>
            <w:r w:rsidRPr="001F349F">
              <w:rPr>
                <w:lang w:val="lt-LT"/>
              </w:rPr>
              <w:t>(7</w:t>
            </w:r>
            <w:r w:rsidR="006B313E" w:rsidRPr="001F349F">
              <w:rPr>
                <w:lang w:val="lt-LT"/>
              </w:rPr>
              <w:t xml:space="preserve"> skaidrė</w:t>
            </w:r>
            <w:r w:rsidRPr="001F349F">
              <w:rPr>
                <w:lang w:val="lt-LT"/>
              </w:rPr>
              <w:t>)</w:t>
            </w:r>
          </w:p>
        </w:tc>
      </w:tr>
      <w:tr w:rsidR="00CA4D7D" w:rsidRPr="001F349F" w14:paraId="7E1E0DEB" w14:textId="77777777">
        <w:trPr>
          <w:trHeight w:val="692"/>
        </w:trPr>
        <w:tc>
          <w:tcPr>
            <w:tcW w:w="6204" w:type="dxa"/>
            <w:shd w:val="clear" w:color="auto" w:fill="FFFFFF"/>
          </w:tcPr>
          <w:p w14:paraId="1FB1A21D" w14:textId="77777777" w:rsidR="000E2B9F" w:rsidRPr="001F349F" w:rsidRDefault="000E2B9F" w:rsidP="000E2B9F">
            <w:pPr>
              <w:rPr>
                <w:b/>
                <w:lang w:val="lt-LT"/>
              </w:rPr>
            </w:pPr>
            <w:r w:rsidRPr="001F349F">
              <w:rPr>
                <w:b/>
                <w:lang w:val="lt-LT"/>
              </w:rPr>
              <w:t>1 užsiėmimo pabaiga</w:t>
            </w:r>
          </w:p>
          <w:p w14:paraId="7E1E0DE7" w14:textId="7CA4FD89" w:rsidR="00CA4D7D" w:rsidRPr="001F349F" w:rsidRDefault="000E2B9F" w:rsidP="000E2B9F">
            <w:pPr>
              <w:rPr>
                <w:bCs/>
                <w:lang w:val="lt-LT"/>
              </w:rPr>
            </w:pPr>
            <w:r w:rsidRPr="001F349F">
              <w:rPr>
                <w:bCs/>
                <w:lang w:val="lt-LT"/>
              </w:rPr>
              <w:t>Šio užsiėmimo pabaigoje mokiniai turėtų turėti laiko "patyrinėti" "Google" ir įvairius jos įrankius. Leiskite jiems pabandyti ir patarkite jei reikia.</w:t>
            </w:r>
          </w:p>
        </w:tc>
        <w:tc>
          <w:tcPr>
            <w:tcW w:w="1559" w:type="dxa"/>
            <w:shd w:val="clear" w:color="auto" w:fill="FFFFFF"/>
          </w:tcPr>
          <w:p w14:paraId="7E1E0DE8" w14:textId="78839CCE" w:rsidR="00CA4D7D" w:rsidRPr="001F349F" w:rsidRDefault="00B04628">
            <w:pPr>
              <w:rPr>
                <w:i/>
                <w:lang w:val="lt-LT"/>
              </w:rPr>
            </w:pPr>
            <w:r w:rsidRPr="001F349F">
              <w:rPr>
                <w:i/>
                <w:lang w:val="lt-LT"/>
              </w:rPr>
              <w:t>20</w:t>
            </w:r>
            <w:r w:rsidR="002263B7" w:rsidRPr="001F349F">
              <w:rPr>
                <w:i/>
                <w:lang w:val="lt-LT"/>
              </w:rPr>
              <w:t xml:space="preserve"> minu</w:t>
            </w:r>
            <w:r w:rsidR="006B313E" w:rsidRPr="001F349F">
              <w:rPr>
                <w:i/>
                <w:lang w:val="lt-LT"/>
              </w:rPr>
              <w:t>čių</w:t>
            </w:r>
          </w:p>
        </w:tc>
        <w:tc>
          <w:tcPr>
            <w:tcW w:w="3431" w:type="dxa"/>
            <w:shd w:val="clear" w:color="auto" w:fill="FFFFFF"/>
          </w:tcPr>
          <w:p w14:paraId="7E1E0DE9" w14:textId="4D7F8341" w:rsidR="00CA4D7D" w:rsidRPr="001F349F" w:rsidRDefault="00CA4D7D">
            <w:pPr>
              <w:jc w:val="center"/>
              <w:rPr>
                <w:lang w:val="lt-LT"/>
              </w:rPr>
            </w:pPr>
          </w:p>
        </w:tc>
        <w:tc>
          <w:tcPr>
            <w:tcW w:w="2664" w:type="dxa"/>
            <w:shd w:val="clear" w:color="auto" w:fill="FFFFFF"/>
          </w:tcPr>
          <w:p w14:paraId="7E1E0DEA" w14:textId="77777777" w:rsidR="00CA4D7D" w:rsidRPr="001F349F" w:rsidRDefault="00CA4D7D">
            <w:pPr>
              <w:jc w:val="center"/>
              <w:rPr>
                <w:lang w:val="lt-LT"/>
              </w:rPr>
            </w:pPr>
          </w:p>
        </w:tc>
      </w:tr>
      <w:tr w:rsidR="00CA4D7D" w:rsidRPr="001F349F" w14:paraId="7E1E0DEE" w14:textId="77777777">
        <w:trPr>
          <w:gridAfter w:val="2"/>
          <w:wAfter w:w="6095" w:type="dxa"/>
          <w:trHeight w:val="692"/>
        </w:trPr>
        <w:tc>
          <w:tcPr>
            <w:tcW w:w="6204" w:type="dxa"/>
            <w:shd w:val="clear" w:color="auto" w:fill="548DD4"/>
          </w:tcPr>
          <w:p w14:paraId="7E1E0DEC" w14:textId="0CCCA422" w:rsidR="00CA4D7D" w:rsidRPr="001F349F" w:rsidRDefault="006B313E">
            <w:pPr>
              <w:spacing w:line="360" w:lineRule="auto"/>
              <w:jc w:val="right"/>
              <w:rPr>
                <w:b/>
                <w:color w:val="FFFFFF"/>
                <w:lang w:val="lt-LT"/>
              </w:rPr>
            </w:pPr>
            <w:r w:rsidRPr="001F349F">
              <w:rPr>
                <w:b/>
                <w:color w:val="FFFFFF"/>
                <w:lang w:val="lt-LT"/>
              </w:rPr>
              <w:t>Bendra užsiėmimo trukmė</w:t>
            </w:r>
          </w:p>
        </w:tc>
        <w:tc>
          <w:tcPr>
            <w:tcW w:w="1559" w:type="dxa"/>
            <w:shd w:val="clear" w:color="auto" w:fill="548DD4"/>
          </w:tcPr>
          <w:p w14:paraId="7E1E0DED" w14:textId="22AC132D" w:rsidR="00CA4D7D" w:rsidRPr="001F349F" w:rsidRDefault="00E14DDF">
            <w:pPr>
              <w:rPr>
                <w:b/>
                <w:i/>
                <w:color w:val="FFFFFF"/>
                <w:lang w:val="lt-LT"/>
              </w:rPr>
            </w:pPr>
            <w:r w:rsidRPr="001F349F">
              <w:rPr>
                <w:b/>
                <w:i/>
                <w:color w:val="FFFFFF"/>
                <w:lang w:val="lt-LT"/>
              </w:rPr>
              <w:t xml:space="preserve">2 </w:t>
            </w:r>
            <w:r w:rsidR="006B313E" w:rsidRPr="001F349F">
              <w:rPr>
                <w:b/>
                <w:i/>
                <w:color w:val="FFFFFF"/>
                <w:lang w:val="lt-LT"/>
              </w:rPr>
              <w:t>valandos</w:t>
            </w:r>
          </w:p>
        </w:tc>
      </w:tr>
    </w:tbl>
    <w:p w14:paraId="7E1E0DEF" w14:textId="77777777" w:rsidR="00CA4D7D" w:rsidRPr="001F349F" w:rsidRDefault="00CA4D7D">
      <w:pPr>
        <w:keepNext/>
        <w:keepLines/>
        <w:pBdr>
          <w:top w:val="nil"/>
          <w:left w:val="nil"/>
          <w:bottom w:val="nil"/>
          <w:right w:val="nil"/>
          <w:between w:val="nil"/>
        </w:pBdr>
        <w:spacing w:before="480" w:after="0"/>
        <w:rPr>
          <w:rFonts w:ascii="Cambria" w:eastAsia="Cambria" w:hAnsi="Cambria" w:cs="Cambria"/>
          <w:b/>
          <w:color w:val="366091"/>
          <w:sz w:val="28"/>
          <w:szCs w:val="28"/>
          <w:lang w:val="lt-LT"/>
        </w:rPr>
        <w:sectPr w:rsidR="00CA4D7D" w:rsidRPr="001F349F" w:rsidSect="00370A6E">
          <w:headerReference w:type="default" r:id="rId16"/>
          <w:footerReference w:type="default" r:id="rId17"/>
          <w:pgSz w:w="16838" w:h="11906" w:orient="landscape"/>
          <w:pgMar w:top="1797" w:right="1440" w:bottom="1797" w:left="1440" w:header="709" w:footer="709" w:gutter="0"/>
          <w:pgNumType w:start="1"/>
          <w:cols w:space="720"/>
        </w:sectPr>
      </w:pPr>
    </w:p>
    <w:p w14:paraId="7E1E0DF0" w14:textId="77777777" w:rsidR="00CA4D7D" w:rsidRPr="001F349F" w:rsidRDefault="00CA4D7D">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p>
    <w:p w14:paraId="7E1E0DF1" w14:textId="77777777" w:rsidR="00CA4D7D" w:rsidRPr="001F349F" w:rsidRDefault="00E14DDF">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1F349F">
        <w:rPr>
          <w:noProof/>
          <w:lang w:val="lt-LT"/>
        </w:rPr>
        <w:drawing>
          <wp:anchor distT="0" distB="0" distL="114300" distR="114300" simplePos="0" relativeHeight="251664384" behindDoc="0" locked="0" layoutInCell="1" hidden="0" allowOverlap="1" wp14:anchorId="7E1E0E04" wp14:editId="7E1E0E05">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srcRect/>
                    <a:stretch>
                      <a:fillRect/>
                    </a:stretch>
                  </pic:blipFill>
                  <pic:spPr>
                    <a:xfrm>
                      <a:off x="0" y="0"/>
                      <a:ext cx="3817620" cy="800735"/>
                    </a:xfrm>
                    <a:prstGeom prst="rect">
                      <a:avLst/>
                    </a:prstGeom>
                    <a:ln/>
                  </pic:spPr>
                </pic:pic>
              </a:graphicData>
            </a:graphic>
          </wp:anchor>
        </w:drawing>
      </w:r>
    </w:p>
    <w:p w14:paraId="7E1E0DF2" w14:textId="77777777" w:rsidR="00CA4D7D" w:rsidRPr="001F349F" w:rsidRDefault="00CA4D7D">
      <w:pPr>
        <w:pBdr>
          <w:top w:val="nil"/>
          <w:left w:val="nil"/>
          <w:bottom w:val="nil"/>
          <w:right w:val="nil"/>
          <w:between w:val="nil"/>
        </w:pBdr>
        <w:spacing w:after="0" w:line="240" w:lineRule="auto"/>
        <w:rPr>
          <w:rFonts w:ascii="Cambria" w:eastAsia="Cambria" w:hAnsi="Cambria" w:cs="Cambria"/>
          <w:color w:val="000000"/>
          <w:sz w:val="72"/>
          <w:szCs w:val="72"/>
          <w:lang w:val="lt-LT"/>
        </w:rPr>
      </w:pPr>
    </w:p>
    <w:p w14:paraId="7E1E0DF3" w14:textId="77777777" w:rsidR="00CA4D7D" w:rsidRPr="001F349F" w:rsidRDefault="00E14DDF">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1F349F">
        <w:rPr>
          <w:noProof/>
          <w:lang w:val="lt-LT"/>
        </w:rPr>
        <w:drawing>
          <wp:anchor distT="0" distB="0" distL="114300" distR="114300" simplePos="0" relativeHeight="251665408" behindDoc="0" locked="0" layoutInCell="1" hidden="0" allowOverlap="1" wp14:anchorId="7E1E0E06" wp14:editId="7E1E0E07">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9"/>
                    <a:srcRect/>
                    <a:stretch>
                      <a:fillRect/>
                    </a:stretch>
                  </pic:blipFill>
                  <pic:spPr>
                    <a:xfrm>
                      <a:off x="0" y="0"/>
                      <a:ext cx="1547495" cy="1595755"/>
                    </a:xfrm>
                    <a:prstGeom prst="rect">
                      <a:avLst/>
                    </a:prstGeom>
                    <a:ln/>
                  </pic:spPr>
                </pic:pic>
              </a:graphicData>
            </a:graphic>
          </wp:anchor>
        </w:drawing>
      </w:r>
    </w:p>
    <w:p w14:paraId="7E1E0DF4" w14:textId="77777777" w:rsidR="00CA4D7D" w:rsidRPr="001F349F" w:rsidRDefault="00E14DDF">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1F349F">
        <w:rPr>
          <w:rFonts w:ascii="Cambria" w:eastAsia="Cambria" w:hAnsi="Cambria" w:cs="Cambria"/>
          <w:color w:val="000000"/>
          <w:sz w:val="72"/>
          <w:szCs w:val="72"/>
          <w:lang w:val="lt-LT"/>
        </w:rPr>
        <w:t>INCLUDED</w:t>
      </w:r>
    </w:p>
    <w:p w14:paraId="7E1E0DF7" w14:textId="0E4922C1" w:rsidR="00CA4D7D" w:rsidRPr="001F349F" w:rsidRDefault="00E451DF">
      <w:pPr>
        <w:pBdr>
          <w:top w:val="nil"/>
          <w:left w:val="nil"/>
          <w:bottom w:val="nil"/>
          <w:right w:val="nil"/>
          <w:between w:val="nil"/>
        </w:pBdr>
        <w:spacing w:after="0" w:line="240" w:lineRule="auto"/>
        <w:rPr>
          <w:rFonts w:ascii="Cambria" w:eastAsia="Cambria" w:hAnsi="Cambria" w:cs="Cambria"/>
          <w:color w:val="000000"/>
          <w:sz w:val="36"/>
          <w:szCs w:val="36"/>
          <w:lang w:val="lt-LT"/>
        </w:rPr>
      </w:pPr>
      <w:r w:rsidRPr="001F349F">
        <w:rPr>
          <w:rFonts w:ascii="Cambria" w:eastAsia="Cambria" w:hAnsi="Cambria" w:cs="Cambria"/>
          <w:color w:val="000000"/>
          <w:sz w:val="36"/>
          <w:szCs w:val="36"/>
          <w:lang w:val="lt-LT"/>
        </w:rPr>
        <w:t>„Įtraukiojo užimtumo skatinimas diegiant atviras inovacijas GLAM sektoriuje“</w:t>
      </w:r>
      <w:r w:rsidR="00CC6A58" w:rsidRPr="001F349F">
        <w:rPr>
          <w:noProof/>
          <w:lang w:val="lt-LT"/>
        </w:rPr>
        <w:drawing>
          <wp:anchor distT="0" distB="0" distL="114300" distR="114300" simplePos="0" relativeHeight="251674624" behindDoc="0" locked="0" layoutInCell="1" hidden="0" allowOverlap="1" wp14:anchorId="7E1E0E18" wp14:editId="7CED7E18">
            <wp:simplePos x="0" y="0"/>
            <wp:positionH relativeFrom="column">
              <wp:posOffset>2447925</wp:posOffset>
            </wp:positionH>
            <wp:positionV relativeFrom="paragraph">
              <wp:posOffset>1340485</wp:posOffset>
            </wp:positionV>
            <wp:extent cx="2528570" cy="581025"/>
            <wp:effectExtent l="0" t="0" r="0" b="0"/>
            <wp:wrapSquare wrapText="bothSides" distT="0" distB="0" distL="114300" distR="114300"/>
            <wp:docPr id="9" name="image7.png"/>
            <wp:cNvGraphicFramePr/>
            <a:graphic xmlns:a="http://schemas.openxmlformats.org/drawingml/2006/main">
              <a:graphicData uri="http://schemas.openxmlformats.org/drawingml/2006/picture">
                <pic:pic xmlns:pic="http://schemas.openxmlformats.org/drawingml/2006/picture">
                  <pic:nvPicPr>
                    <pic:cNvPr id="9" name="image7.png"/>
                    <pic:cNvPicPr preferRelativeResize="0"/>
                  </pic:nvPicPr>
                  <pic:blipFill>
                    <a:blip r:embed="rId20" cstate="print">
                      <a:extLst>
                        <a:ext uri="{28A0092B-C50C-407E-A947-70E740481C1C}">
                          <a14:useLocalDpi xmlns:a14="http://schemas.microsoft.com/office/drawing/2010/main" val="0"/>
                        </a:ext>
                      </a:extLst>
                    </a:blip>
                    <a:stretch>
                      <a:fillRect/>
                    </a:stretch>
                  </pic:blipFill>
                  <pic:spPr>
                    <a:xfrm>
                      <a:off x="0" y="0"/>
                      <a:ext cx="2528570" cy="581025"/>
                    </a:xfrm>
                    <a:prstGeom prst="rect">
                      <a:avLst/>
                    </a:prstGeom>
                    <a:ln/>
                  </pic:spPr>
                </pic:pic>
              </a:graphicData>
            </a:graphic>
            <wp14:sizeRelH relativeFrom="margin">
              <wp14:pctWidth>0</wp14:pctWidth>
            </wp14:sizeRelH>
            <wp14:sizeRelV relativeFrom="margin">
              <wp14:pctHeight>0</wp14:pctHeight>
            </wp14:sizeRelV>
          </wp:anchor>
        </w:drawing>
      </w:r>
      <w:r w:rsidR="00E14DDF" w:rsidRPr="001F349F">
        <w:rPr>
          <w:noProof/>
          <w:color w:val="000000"/>
          <w:lang w:val="lt-LT"/>
        </w:rPr>
        <mc:AlternateContent>
          <mc:Choice Requires="wps">
            <w:drawing>
              <wp:anchor distT="0" distB="0" distL="114300" distR="114300" simplePos="0" relativeHeight="251666432" behindDoc="0" locked="0" layoutInCell="1" hidden="0" allowOverlap="1" wp14:anchorId="7E1E0E08" wp14:editId="7E1E0E09">
                <wp:simplePos x="0" y="0"/>
                <wp:positionH relativeFrom="leftMargin">
                  <wp:posOffset>6856406</wp:posOffset>
                </wp:positionH>
                <wp:positionV relativeFrom="page">
                  <wp:posOffset>-368299</wp:posOffset>
                </wp:positionV>
                <wp:extent cx="125730" cy="11239500"/>
                <wp:effectExtent l="0" t="0" r="0" b="0"/>
                <wp:wrapNone/>
                <wp:docPr id="3" name="Rechteck 3"/>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6"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8" id="Rechteck 3" o:spid="_x0000_s1030" style="position:absolute;margin-left:539.85pt;margin-top:-29pt;width:9.9pt;height:885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7E1E0E26" w14:textId="77777777" w:rsidR="00CA4D7D" w:rsidRDefault="00CA4D7D">
                      <w:pPr>
                        <w:spacing w:after="0" w:line="240" w:lineRule="auto"/>
                        <w:textDirection w:val="btLr"/>
                      </w:pPr>
                    </w:p>
                  </w:txbxContent>
                </v:textbox>
                <w10:wrap anchorx="margin" anchory="page"/>
              </v:rect>
            </w:pict>
          </mc:Fallback>
        </mc:AlternateContent>
      </w:r>
      <w:r w:rsidR="00E14DDF" w:rsidRPr="001F349F">
        <w:rPr>
          <w:noProof/>
          <w:color w:val="000000"/>
          <w:lang w:val="lt-LT"/>
        </w:rPr>
        <mc:AlternateContent>
          <mc:Choice Requires="wps">
            <w:drawing>
              <wp:anchor distT="0" distB="0" distL="114300" distR="114300" simplePos="0" relativeHeight="251667456" behindDoc="0" locked="0" layoutInCell="1" hidden="0" allowOverlap="1" wp14:anchorId="7E1E0E0A" wp14:editId="7E1E0E0B">
                <wp:simplePos x="0" y="0"/>
                <wp:positionH relativeFrom="leftMargin">
                  <wp:posOffset>570865</wp:posOffset>
                </wp:positionH>
                <wp:positionV relativeFrom="page">
                  <wp:align>bottom</wp:align>
                </wp:positionV>
                <wp:extent cx="125730" cy="11239500"/>
                <wp:effectExtent l="0" t="0" r="0" b="0"/>
                <wp:wrapNone/>
                <wp:docPr id="2" name="Rechteck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7"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A" id="Rechteck 2" o:spid="_x0000_s1031" style="position:absolute;margin-left:44.95pt;margin-top:0;width:9.9pt;height:885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7E1E0E27" w14:textId="77777777" w:rsidR="00CA4D7D" w:rsidRDefault="00CA4D7D">
                      <w:pPr>
                        <w:spacing w:after="0" w:line="240" w:lineRule="auto"/>
                        <w:textDirection w:val="btLr"/>
                      </w:pPr>
                    </w:p>
                  </w:txbxContent>
                </v:textbox>
                <w10:wrap anchorx="margin" anchory="page"/>
              </v:rect>
            </w:pict>
          </mc:Fallback>
        </mc:AlternateContent>
      </w:r>
      <w:r w:rsidR="00E14DDF" w:rsidRPr="001F349F">
        <w:rPr>
          <w:noProof/>
          <w:color w:val="000000"/>
          <w:lang w:val="lt-LT"/>
        </w:rPr>
        <mc:AlternateContent>
          <mc:Choice Requires="wps">
            <w:drawing>
              <wp:anchor distT="0" distB="0" distL="114300" distR="114300" simplePos="0" relativeHeight="251668480" behindDoc="0" locked="0" layoutInCell="1" hidden="0" allowOverlap="1" wp14:anchorId="7E1E0E0C" wp14:editId="7E1E0E0D">
                <wp:simplePos x="0" y="0"/>
                <wp:positionH relativeFrom="page">
                  <wp:posOffset>-229233</wp:posOffset>
                </wp:positionH>
                <wp:positionV relativeFrom="page">
                  <wp:align>bottom</wp:align>
                </wp:positionV>
                <wp:extent cx="7954010" cy="826135"/>
                <wp:effectExtent l="0" t="0" r="0" b="0"/>
                <wp:wrapNone/>
                <wp:docPr id="8" name="Rechteck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8"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C" id="Rechteck 8" o:spid="_x0000_s1032" style="position:absolute;margin-left:-18.05pt;margin-top:0;width:626.3pt;height:65.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8" w14:textId="77777777" w:rsidR="00CA4D7D" w:rsidRDefault="00CA4D7D">
                      <w:pPr>
                        <w:spacing w:after="0" w:line="240" w:lineRule="auto"/>
                        <w:textDirection w:val="btLr"/>
                      </w:pPr>
                    </w:p>
                  </w:txbxContent>
                </v:textbox>
                <w10:wrap anchorx="page" anchory="page"/>
              </v:rect>
            </w:pict>
          </mc:Fallback>
        </mc:AlternateContent>
      </w:r>
      <w:r w:rsidR="00E14DDF" w:rsidRPr="001F349F">
        <w:rPr>
          <w:noProof/>
          <w:color w:val="000000"/>
          <w:lang w:val="lt-LT"/>
        </w:rPr>
        <mc:AlternateContent>
          <mc:Choice Requires="wps">
            <w:drawing>
              <wp:anchor distT="0" distB="0" distL="114300" distR="114300" simplePos="0" relativeHeight="251669504" behindDoc="0" locked="0" layoutInCell="1" hidden="0" allowOverlap="1" wp14:anchorId="7E1E0E0E" wp14:editId="7E1E0E0F">
                <wp:simplePos x="0" y="0"/>
                <wp:positionH relativeFrom="page">
                  <wp:posOffset>-74929</wp:posOffset>
                </wp:positionH>
                <wp:positionV relativeFrom="page">
                  <wp:posOffset>1270</wp:posOffset>
                </wp:positionV>
                <wp:extent cx="7941310" cy="1102360"/>
                <wp:effectExtent l="0" t="0" r="0" b="0"/>
                <wp:wrapNone/>
                <wp:docPr id="7" name="Rechteck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9"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E" id="Rechteck 7" o:spid="_x0000_s1033" style="position:absolute;margin-left:-5.9pt;margin-top:.1pt;width:625.3pt;height:86.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9" w14:textId="77777777" w:rsidR="00CA4D7D" w:rsidRDefault="00CA4D7D">
                      <w:pPr>
                        <w:spacing w:after="0" w:line="240" w:lineRule="auto"/>
                        <w:textDirection w:val="btLr"/>
                      </w:pPr>
                    </w:p>
                  </w:txbxContent>
                </v:textbox>
                <w10:wrap anchorx="page" anchory="page"/>
              </v:rect>
            </w:pict>
          </mc:Fallback>
        </mc:AlternateContent>
      </w:r>
      <w:r w:rsidR="00E14DDF" w:rsidRPr="001F349F">
        <w:rPr>
          <w:noProof/>
          <w:lang w:val="lt-LT"/>
        </w:rPr>
        <w:drawing>
          <wp:anchor distT="0" distB="0" distL="114300" distR="114300" simplePos="0" relativeHeight="251670528" behindDoc="0" locked="0" layoutInCell="1" hidden="0" allowOverlap="1" wp14:anchorId="7E1E0E10" wp14:editId="7E1E0E11">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1"/>
                    <a:srcRect/>
                    <a:stretch>
                      <a:fillRect/>
                    </a:stretch>
                  </pic:blipFill>
                  <pic:spPr>
                    <a:xfrm>
                      <a:off x="0" y="0"/>
                      <a:ext cx="1449070" cy="1449070"/>
                    </a:xfrm>
                    <a:prstGeom prst="rect">
                      <a:avLst/>
                    </a:prstGeom>
                    <a:ln/>
                  </pic:spPr>
                </pic:pic>
              </a:graphicData>
            </a:graphic>
          </wp:anchor>
        </w:drawing>
      </w:r>
      <w:r w:rsidR="00E14DDF" w:rsidRPr="001F349F">
        <w:rPr>
          <w:noProof/>
          <w:lang w:val="lt-LT"/>
        </w:rPr>
        <w:drawing>
          <wp:anchor distT="0" distB="0" distL="114300" distR="114300" simplePos="0" relativeHeight="251671552" behindDoc="0" locked="0" layoutInCell="1" hidden="0" allowOverlap="1" wp14:anchorId="7E1E0E12" wp14:editId="7E1E0E13">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1759585" cy="1132840"/>
                    </a:xfrm>
                    <a:prstGeom prst="rect">
                      <a:avLst/>
                    </a:prstGeom>
                    <a:ln/>
                  </pic:spPr>
                </pic:pic>
              </a:graphicData>
            </a:graphic>
          </wp:anchor>
        </w:drawing>
      </w:r>
      <w:r w:rsidR="00E14DDF" w:rsidRPr="001F349F">
        <w:rPr>
          <w:noProof/>
          <w:lang w:val="lt-LT"/>
        </w:rPr>
        <w:drawing>
          <wp:anchor distT="0" distB="0" distL="114300" distR="114300" simplePos="0" relativeHeight="251672576" behindDoc="0" locked="0" layoutInCell="1" hidden="0" allowOverlap="1" wp14:anchorId="7E1E0E14" wp14:editId="7E1E0E15">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3"/>
                    <a:srcRect/>
                    <a:stretch>
                      <a:fillRect/>
                    </a:stretch>
                  </pic:blipFill>
                  <pic:spPr>
                    <a:xfrm>
                      <a:off x="0" y="0"/>
                      <a:ext cx="1831975" cy="934085"/>
                    </a:xfrm>
                    <a:prstGeom prst="rect">
                      <a:avLst/>
                    </a:prstGeom>
                    <a:ln/>
                  </pic:spPr>
                </pic:pic>
              </a:graphicData>
            </a:graphic>
          </wp:anchor>
        </w:drawing>
      </w:r>
      <w:r w:rsidR="00E14DDF" w:rsidRPr="001F349F">
        <w:rPr>
          <w:noProof/>
          <w:lang w:val="lt-LT"/>
        </w:rPr>
        <w:drawing>
          <wp:anchor distT="0" distB="0" distL="114300" distR="114300" simplePos="0" relativeHeight="251673600" behindDoc="0" locked="0" layoutInCell="1" hidden="0" allowOverlap="1" wp14:anchorId="7E1E0E16" wp14:editId="34080DB6">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4"/>
                    <a:srcRect/>
                    <a:stretch>
                      <a:fillRect/>
                    </a:stretch>
                  </pic:blipFill>
                  <pic:spPr>
                    <a:xfrm>
                      <a:off x="0" y="0"/>
                      <a:ext cx="2886710" cy="726440"/>
                    </a:xfrm>
                    <a:prstGeom prst="rect">
                      <a:avLst/>
                    </a:prstGeom>
                    <a:ln/>
                  </pic:spPr>
                </pic:pic>
              </a:graphicData>
            </a:graphic>
          </wp:anchor>
        </w:drawing>
      </w:r>
      <w:r w:rsidR="00E14DDF" w:rsidRPr="001F349F">
        <w:rPr>
          <w:noProof/>
          <w:lang w:val="lt-LT"/>
        </w:rPr>
        <w:drawing>
          <wp:anchor distT="0" distB="0" distL="114300" distR="114300" simplePos="0" relativeHeight="251675648" behindDoc="0" locked="0" layoutInCell="1" hidden="0" allowOverlap="1" wp14:anchorId="7E1E0E1A" wp14:editId="7E1E0E1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5"/>
                    <a:srcRect/>
                    <a:stretch>
                      <a:fillRect/>
                    </a:stretch>
                  </pic:blipFill>
                  <pic:spPr>
                    <a:xfrm>
                      <a:off x="0" y="0"/>
                      <a:ext cx="1155700" cy="948055"/>
                    </a:xfrm>
                    <a:prstGeom prst="rect">
                      <a:avLst/>
                    </a:prstGeom>
                    <a:ln/>
                  </pic:spPr>
                </pic:pic>
              </a:graphicData>
            </a:graphic>
          </wp:anchor>
        </w:drawing>
      </w:r>
    </w:p>
    <w:sectPr w:rsidR="00CA4D7D" w:rsidRPr="001F349F">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3F762" w14:textId="77777777" w:rsidR="00370A6E" w:rsidRDefault="00370A6E">
      <w:pPr>
        <w:spacing w:after="0" w:line="240" w:lineRule="auto"/>
      </w:pPr>
      <w:r>
        <w:separator/>
      </w:r>
    </w:p>
  </w:endnote>
  <w:endnote w:type="continuationSeparator" w:id="0">
    <w:p w14:paraId="4D200D09" w14:textId="77777777" w:rsidR="00370A6E" w:rsidRDefault="0037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1D823" w14:textId="77777777" w:rsidR="00E451DF" w:rsidRDefault="00E451DF">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E0E1D" w14:textId="77777777" w:rsidR="00CA4D7D" w:rsidRDefault="00CA4D7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6960F" w14:textId="77777777" w:rsidR="00370A6E" w:rsidRDefault="00370A6E">
      <w:pPr>
        <w:spacing w:after="0" w:line="240" w:lineRule="auto"/>
      </w:pPr>
      <w:r>
        <w:separator/>
      </w:r>
    </w:p>
  </w:footnote>
  <w:footnote w:type="continuationSeparator" w:id="0">
    <w:p w14:paraId="5B47F334" w14:textId="77777777" w:rsidR="00370A6E" w:rsidRDefault="00370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871B2" w14:textId="77777777" w:rsidR="00E451DF" w:rsidRDefault="00E451DF">
    <w:pPr>
      <w:pBdr>
        <w:top w:val="nil"/>
        <w:left w:val="nil"/>
        <w:bottom w:val="nil"/>
        <w:right w:val="nil"/>
        <w:between w:val="nil"/>
      </w:pBdr>
      <w:tabs>
        <w:tab w:val="center" w:pos="4153"/>
        <w:tab w:val="right" w:pos="8306"/>
      </w:tabs>
      <w:spacing w:after="0" w:line="240" w:lineRule="auto"/>
      <w:rPr>
        <w:color w:val="000000"/>
      </w:rPr>
    </w:pPr>
    <w:r>
      <w:rPr>
        <w:noProof/>
        <w:lang w:val="el-GR" w:eastAsia="el-GR"/>
      </w:rPr>
      <w:drawing>
        <wp:anchor distT="0" distB="0" distL="114300" distR="114300" simplePos="0" relativeHeight="251662336" behindDoc="0" locked="0" layoutInCell="1" allowOverlap="1" wp14:anchorId="2204347F" wp14:editId="165EA5C2">
          <wp:simplePos x="0" y="0"/>
          <wp:positionH relativeFrom="column">
            <wp:posOffset>4166235</wp:posOffset>
          </wp:positionH>
          <wp:positionV relativeFrom="paragraph">
            <wp:posOffset>46355</wp:posOffset>
          </wp:positionV>
          <wp:extent cx="1600200" cy="335749"/>
          <wp:effectExtent l="0" t="0" r="0" b="7620"/>
          <wp:wrapSquare wrapText="bothSides"/>
          <wp:docPr id="1685539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08718" name="Picture 1144008718"/>
                  <pic:cNvPicPr/>
                </pic:nvPicPr>
                <pic:blipFill>
                  <a:blip r:embed="rId1">
                    <a:extLst>
                      <a:ext uri="{28A0092B-C50C-407E-A947-70E740481C1C}">
                        <a14:useLocalDpi xmlns:a14="http://schemas.microsoft.com/office/drawing/2010/main" val="0"/>
                      </a:ext>
                    </a:extLst>
                  </a:blip>
                  <a:stretch>
                    <a:fillRect/>
                  </a:stretch>
                </pic:blipFill>
                <pic:spPr>
                  <a:xfrm>
                    <a:off x="0" y="0"/>
                    <a:ext cx="1600200" cy="335749"/>
                  </a:xfrm>
                  <a:prstGeom prst="rect">
                    <a:avLst/>
                  </a:prstGeom>
                </pic:spPr>
              </pic:pic>
            </a:graphicData>
          </a:graphic>
        </wp:anchor>
      </w:drawing>
    </w:r>
    <w:r>
      <w:rPr>
        <w:noProof/>
        <w:lang w:val="el-GR" w:eastAsia="el-GR"/>
      </w:rPr>
      <w:drawing>
        <wp:anchor distT="0" distB="0" distL="114300" distR="114300" simplePos="0" relativeHeight="251661312" behindDoc="0" locked="0" layoutInCell="1" allowOverlap="1" wp14:anchorId="4809D11A" wp14:editId="3BA7B32E">
          <wp:simplePos x="0" y="0"/>
          <wp:positionH relativeFrom="margin">
            <wp:posOffset>-518160</wp:posOffset>
          </wp:positionH>
          <wp:positionV relativeFrom="paragraph">
            <wp:posOffset>-106680</wp:posOffset>
          </wp:positionV>
          <wp:extent cx="563880" cy="563880"/>
          <wp:effectExtent l="0" t="0" r="7620" b="7620"/>
          <wp:wrapSquare wrapText="bothSides" distT="0" distB="0" distL="114300" distR="114300"/>
          <wp:docPr id="1709121907" name="Picture 1709121907"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2"/>
                  <a:srcRect/>
                  <a:stretch>
                    <a:fillRect/>
                  </a:stretch>
                </pic:blipFill>
                <pic:spPr>
                  <a:xfrm>
                    <a:off x="0" y="0"/>
                    <a:ext cx="563880" cy="56388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E0E1C" w14:textId="77777777" w:rsidR="00CA4D7D" w:rsidRDefault="00E14DDF">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E1E0E1E" wp14:editId="7E1E0E1F">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1883642354"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1E0E20" wp14:editId="7E1E0E21">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96791174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F83592"/>
    <w:multiLevelType w:val="multilevel"/>
    <w:tmpl w:val="C3CE7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EA2710"/>
    <w:multiLevelType w:val="multilevel"/>
    <w:tmpl w:val="7BEA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0978279">
    <w:abstractNumId w:val="0"/>
  </w:num>
  <w:num w:numId="2" w16cid:durableId="78815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7D"/>
    <w:rsid w:val="00043782"/>
    <w:rsid w:val="000553F1"/>
    <w:rsid w:val="00056097"/>
    <w:rsid w:val="000C3A52"/>
    <w:rsid w:val="000C3C22"/>
    <w:rsid w:val="000D7ABB"/>
    <w:rsid w:val="000E2724"/>
    <w:rsid w:val="000E2B9F"/>
    <w:rsid w:val="00150125"/>
    <w:rsid w:val="00173E61"/>
    <w:rsid w:val="001856A8"/>
    <w:rsid w:val="001B0866"/>
    <w:rsid w:val="001D06F3"/>
    <w:rsid w:val="001D0A88"/>
    <w:rsid w:val="001F349F"/>
    <w:rsid w:val="0020272C"/>
    <w:rsid w:val="00215C98"/>
    <w:rsid w:val="0022418C"/>
    <w:rsid w:val="002263B7"/>
    <w:rsid w:val="002329BB"/>
    <w:rsid w:val="00236075"/>
    <w:rsid w:val="0025049E"/>
    <w:rsid w:val="0027387B"/>
    <w:rsid w:val="00287D16"/>
    <w:rsid w:val="00294C9B"/>
    <w:rsid w:val="00297496"/>
    <w:rsid w:val="002C1139"/>
    <w:rsid w:val="002D3A87"/>
    <w:rsid w:val="002E7487"/>
    <w:rsid w:val="002F4FF4"/>
    <w:rsid w:val="00313922"/>
    <w:rsid w:val="00370A6E"/>
    <w:rsid w:val="003734BA"/>
    <w:rsid w:val="003D5FBF"/>
    <w:rsid w:val="004015B2"/>
    <w:rsid w:val="004976A1"/>
    <w:rsid w:val="004C7FFC"/>
    <w:rsid w:val="004F5EFA"/>
    <w:rsid w:val="005429DF"/>
    <w:rsid w:val="005B437D"/>
    <w:rsid w:val="005E4480"/>
    <w:rsid w:val="005F35AC"/>
    <w:rsid w:val="00617C59"/>
    <w:rsid w:val="00624A65"/>
    <w:rsid w:val="006330E3"/>
    <w:rsid w:val="00636E06"/>
    <w:rsid w:val="00655901"/>
    <w:rsid w:val="00677C5F"/>
    <w:rsid w:val="006A11AD"/>
    <w:rsid w:val="006B0741"/>
    <w:rsid w:val="006B313E"/>
    <w:rsid w:val="006F2484"/>
    <w:rsid w:val="007069BF"/>
    <w:rsid w:val="00753D9B"/>
    <w:rsid w:val="007B7FD3"/>
    <w:rsid w:val="007D305B"/>
    <w:rsid w:val="007F51CA"/>
    <w:rsid w:val="008978AC"/>
    <w:rsid w:val="008E36A9"/>
    <w:rsid w:val="00902242"/>
    <w:rsid w:val="009408FA"/>
    <w:rsid w:val="00981599"/>
    <w:rsid w:val="00984342"/>
    <w:rsid w:val="009A4C20"/>
    <w:rsid w:val="009A5616"/>
    <w:rsid w:val="009B5A22"/>
    <w:rsid w:val="009B684D"/>
    <w:rsid w:val="009C5D96"/>
    <w:rsid w:val="009F10AA"/>
    <w:rsid w:val="009F4B07"/>
    <w:rsid w:val="00A42F0B"/>
    <w:rsid w:val="00AA2884"/>
    <w:rsid w:val="00AC2E4E"/>
    <w:rsid w:val="00AF53BA"/>
    <w:rsid w:val="00B04628"/>
    <w:rsid w:val="00B63C7C"/>
    <w:rsid w:val="00B90A31"/>
    <w:rsid w:val="00BB4096"/>
    <w:rsid w:val="00BC2751"/>
    <w:rsid w:val="00BD3B52"/>
    <w:rsid w:val="00C305E4"/>
    <w:rsid w:val="00C3319E"/>
    <w:rsid w:val="00C439D8"/>
    <w:rsid w:val="00C91A7B"/>
    <w:rsid w:val="00C976AA"/>
    <w:rsid w:val="00CA4D7D"/>
    <w:rsid w:val="00CC6A58"/>
    <w:rsid w:val="00D40743"/>
    <w:rsid w:val="00D770B6"/>
    <w:rsid w:val="00D93830"/>
    <w:rsid w:val="00DD1141"/>
    <w:rsid w:val="00DE04ED"/>
    <w:rsid w:val="00DF14CE"/>
    <w:rsid w:val="00E0261B"/>
    <w:rsid w:val="00E14DDF"/>
    <w:rsid w:val="00E451DF"/>
    <w:rsid w:val="00E77136"/>
    <w:rsid w:val="00EF79A1"/>
    <w:rsid w:val="00F1704F"/>
    <w:rsid w:val="00F2559E"/>
    <w:rsid w:val="00F50845"/>
  </w:rsids>
  <m:mathPr>
    <m:mathFont m:val="Cambria Math"/>
    <m:brkBin m:val="before"/>
    <m:brkBinSub m:val="--"/>
    <m:smallFrac m:val="0"/>
    <m:dispDef/>
    <m:lMargin m:val="0"/>
    <m:rMargin m:val="0"/>
    <m:defJc m:val="centerGroup"/>
    <m:wrapIndent m:val="1440"/>
    <m:intLim m:val="subSup"/>
    <m:naryLim m:val="undOvr"/>
  </m:mathPr>
  <w:themeFontLang w:val="de-A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D83"/>
  <w15:docId w15:val="{45E396D3-55D9-42E3-B845-5DB3E77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de-AT" w:bidi="bn-BD"/>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paragraph" w:styleId="NoSpacing">
    <w:name w:val="No Spacing"/>
    <w:uiPriority w:val="1"/>
    <w:qFormat/>
    <w:rsid w:val="00902242"/>
    <w:pPr>
      <w:spacing w:after="0" w:line="240" w:lineRule="auto"/>
    </w:pPr>
    <w:rPr>
      <w:szCs w:val="28"/>
    </w:rPr>
  </w:style>
  <w:style w:type="character" w:styleId="Hyperlink">
    <w:name w:val="Hyperlink"/>
    <w:basedOn w:val="DefaultParagraphFont"/>
    <w:uiPriority w:val="99"/>
    <w:unhideWhenUsed/>
    <w:rsid w:val="005E4480"/>
    <w:rPr>
      <w:color w:val="0000FF"/>
      <w:u w:val="single"/>
    </w:rPr>
  </w:style>
  <w:style w:type="character" w:styleId="FollowedHyperlink">
    <w:name w:val="FollowedHyperlink"/>
    <w:basedOn w:val="DefaultParagraphFont"/>
    <w:uiPriority w:val="99"/>
    <w:semiHidden/>
    <w:unhideWhenUsed/>
    <w:rsid w:val="00677C5F"/>
    <w:rPr>
      <w:color w:val="800080" w:themeColor="followedHyperlink"/>
      <w:u w:val="single"/>
    </w:rPr>
  </w:style>
  <w:style w:type="character" w:styleId="UnresolvedMention">
    <w:name w:val="Unresolved Mention"/>
    <w:basedOn w:val="DefaultParagraphFont"/>
    <w:uiPriority w:val="99"/>
    <w:semiHidden/>
    <w:unhideWhenUsed/>
    <w:rsid w:val="000E2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counts.google.com/lifecycle/steps/signup/unknownerror?dsh=S-217186390:1705759928567852&amp;flowEntry=SignUp&amp;flowName=GlifWebSignIn&amp;theme=glif&amp;TL=AHNYTITl6O0LE4b0CRR8yt_0vj2SbIvTbQfRTtVLGC0rkZR-8UMGu3D2mSEyWCSG" TargetMode="Externa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jp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12.jp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1.jpg"/><Relationship Id="rId5" Type="http://schemas.openxmlformats.org/officeDocument/2006/relationships/settings" Target="settings.xml"/><Relationship Id="rId15" Type="http://schemas.openxmlformats.org/officeDocument/2006/relationships/hyperlink" Target="https://artsandculture.google.com/experiment/puzzle-party/EwGBPZlIzv0KRw" TargetMode="External"/><Relationship Id="rId23" Type="http://schemas.openxmlformats.org/officeDocument/2006/relationships/image" Target="media/image10.jpg"/><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support.google.com/edu/classroom/answer/6020273?hl=en&amp;co=GENIE.Platform%3DDesktop&amp;oco=0" TargetMode="External"/><Relationship Id="rId22" Type="http://schemas.openxmlformats.org/officeDocument/2006/relationships/image" Target="media/image9.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n2NddZOK/OG09uw4mEJgiggg==">CgMxLjA4AHIhMUpPTFRQNXE5YVQwSjBscGg4WUFKUkhnYWxSVlVyUmJx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692B74-BC25-4556-ADA6-CEEBD5AD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95</cp:revision>
  <dcterms:created xsi:type="dcterms:W3CDTF">2024-01-16T10:33:00Z</dcterms:created>
  <dcterms:modified xsi:type="dcterms:W3CDTF">2024-05-05T09:25:00Z</dcterms:modified>
</cp:coreProperties>
</file>