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A602C"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6FF66A91" wp14:editId="5B6321D4">
                <wp:simplePos x="0" y="0"/>
                <wp:positionH relativeFrom="page">
                  <wp:align>center</wp:align>
                </wp:positionH>
                <wp:positionV relativeFrom="page">
                  <wp:align>top</wp:align>
                </wp:positionV>
                <wp:extent cx="7979410" cy="1071880"/>
                <wp:effectExtent l="0" t="0" r="0" b="0"/>
                <wp:wrapNone/>
                <wp:docPr id="45" name="Rechteck 4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3A4DCBE3"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79410" cy="1071880"/>
                <wp:effectExtent b="0" l="0" r="0" t="0"/>
                <wp:wrapNone/>
                <wp:docPr id="4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979410" cy="10718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0515A440" wp14:editId="2A4AE3BF">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59B840F7"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160FEE95" wp14:editId="7C407595">
                <wp:simplePos x="0" y="0"/>
                <wp:positionH relativeFrom="page">
                  <wp:align>center</wp:align>
                </wp:positionH>
                <wp:positionV relativeFrom="page">
                  <wp:align>bottom</wp:align>
                </wp:positionV>
                <wp:extent cx="7992110" cy="864235"/>
                <wp:effectExtent l="0" t="0" r="0" b="0"/>
                <wp:wrapNone/>
                <wp:docPr id="46" name="Rechteck 4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1CAA3821"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92110" cy="864235"/>
                <wp:effectExtent b="0" l="0" r="0" t="0"/>
                <wp:wrapNone/>
                <wp:docPr id="4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992110" cy="8642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4FEBE2D1" wp14:editId="27695859">
                <wp:simplePos x="0" y="0"/>
                <wp:positionH relativeFrom="leftMargin">
                  <wp:align>center</wp:align>
                </wp:positionH>
                <wp:positionV relativeFrom="page">
                  <wp:align>center</wp:align>
                </wp:positionV>
                <wp:extent cx="163830" cy="11277600"/>
                <wp:effectExtent l="0" t="0" r="0" b="0"/>
                <wp:wrapNone/>
                <wp:docPr id="48" name="Rechteck 4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5C3FBBB"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63830" cy="11277600"/>
                <wp:effectExtent b="0" l="0" r="0" t="0"/>
                <wp:wrapNone/>
                <wp:docPr id="4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63830" cy="112776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0F6F21CE" wp14:editId="35709CA6">
                <wp:simplePos x="0" y="0"/>
                <wp:positionH relativeFrom="rightMargin">
                  <wp:align>center</wp:align>
                </wp:positionH>
                <wp:positionV relativeFrom="page">
                  <wp:align>center</wp:align>
                </wp:positionV>
                <wp:extent cx="163830" cy="11277600"/>
                <wp:effectExtent l="0" t="0" r="0" b="0"/>
                <wp:wrapNone/>
                <wp:docPr id="42" name="Rechteck 4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1E0068F"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63830" cy="11277600"/>
                <wp:effectExtent b="0" l="0" r="0" t="0"/>
                <wp:wrapNone/>
                <wp:docPr id="4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63830" cy="11277600"/>
                        </a:xfrm>
                        <a:prstGeom prst="rect"/>
                        <a:ln/>
                      </pic:spPr>
                    </pic:pic>
                  </a:graphicData>
                </a:graphic>
              </wp:anchor>
            </w:drawing>
          </mc:Fallback>
        </mc:AlternateContent>
      </w:r>
    </w:p>
    <w:p w14:paraId="0CA11A6D" w14:textId="55FC8158" w:rsidR="00A962CF" w:rsidRPr="002F2308"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2F2308">
        <w:rPr>
          <w:rFonts w:ascii="Cambria" w:eastAsia="Cambria" w:hAnsi="Cambria" w:cs="Cambria"/>
          <w:color w:val="000000"/>
          <w:sz w:val="72"/>
          <w:szCs w:val="72"/>
          <w:lang w:val="de-DE"/>
        </w:rPr>
        <w:t>IN</w:t>
      </w:r>
      <w:r w:rsidR="002F2308">
        <w:rPr>
          <w:rFonts w:ascii="Cambria" w:eastAsia="Cambria" w:hAnsi="Cambria" w:cs="Cambria"/>
          <w:color w:val="000000"/>
          <w:sz w:val="72"/>
          <w:szCs w:val="72"/>
          <w:lang w:val="de-DE"/>
        </w:rPr>
        <w:t>CLUDED</w:t>
      </w:r>
    </w:p>
    <w:p w14:paraId="1B7F8125" w14:textId="77777777" w:rsidR="00A962CF" w:rsidRPr="002F2308"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2F2308">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3C366AB7" wp14:editId="0EA8C33A">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57"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058A2F1A" w14:textId="77777777" w:rsidR="00A962CF" w:rsidRPr="002F2308" w:rsidRDefault="00000000">
      <w:pPr>
        <w:pStyle w:val="berschrift2"/>
        <w:jc w:val="center"/>
        <w:rPr>
          <w:color w:val="366091"/>
          <w:sz w:val="28"/>
          <w:szCs w:val="28"/>
          <w:lang w:val="de-DE"/>
        </w:rPr>
      </w:pPr>
      <w:r w:rsidRPr="002F2308">
        <w:rPr>
          <w:color w:val="366091"/>
          <w:sz w:val="28"/>
          <w:szCs w:val="28"/>
          <w:lang w:val="de-DE"/>
        </w:rPr>
        <w:t xml:space="preserve">(MODUL 1 Navigieren im Internet)  </w:t>
      </w:r>
    </w:p>
    <w:p w14:paraId="213DB6F0" w14:textId="77777777" w:rsidR="00A962CF" w:rsidRPr="002F2308" w:rsidRDefault="00000000">
      <w:pPr>
        <w:pStyle w:val="berschrift2"/>
        <w:jc w:val="center"/>
        <w:rPr>
          <w:color w:val="366091"/>
          <w:sz w:val="28"/>
          <w:szCs w:val="28"/>
          <w:lang w:val="de-DE"/>
        </w:rPr>
      </w:pPr>
      <w:r w:rsidRPr="002F2308">
        <w:rPr>
          <w:color w:val="366091"/>
          <w:sz w:val="28"/>
          <w:szCs w:val="28"/>
          <w:lang w:val="de-DE"/>
        </w:rPr>
        <w:t>(SITZUNG 3)</w:t>
      </w:r>
    </w:p>
    <w:p w14:paraId="579FDB65" w14:textId="77777777" w:rsidR="00A962CF" w:rsidRPr="002F2308" w:rsidRDefault="00000000">
      <w:pPr>
        <w:jc w:val="center"/>
        <w:rPr>
          <w:lang w:val="de-DE"/>
        </w:rPr>
      </w:pPr>
      <w:r w:rsidRPr="002F2308">
        <w:rPr>
          <w:lang w:val="de-DE"/>
        </w:rPr>
        <w:t>(Entwickelt von: SYNTHESIS)</w:t>
      </w:r>
    </w:p>
    <w:p w14:paraId="2AB0931A" w14:textId="77777777" w:rsidR="00A962CF" w:rsidRPr="002F2308" w:rsidRDefault="00A962CF">
      <w:pPr>
        <w:jc w:val="center"/>
        <w:rPr>
          <w:lang w:val="de-DE"/>
        </w:rPr>
      </w:pPr>
    </w:p>
    <w:p w14:paraId="53080504" w14:textId="77777777" w:rsidR="00A962CF" w:rsidRPr="002F2308" w:rsidRDefault="00A962CF">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75B5499C" w14:textId="77777777" w:rsidR="00A962CF" w:rsidRPr="002F2308" w:rsidRDefault="00A962CF">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46D5D9BC" w14:textId="77777777" w:rsidR="00A962CF" w:rsidRPr="002F2308" w:rsidRDefault="00A962CF">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150EE913" w14:textId="77777777" w:rsidR="00A962CF" w:rsidRPr="002F2308" w:rsidRDefault="00000000">
      <w:pPr>
        <w:tabs>
          <w:tab w:val="center" w:pos="4153"/>
          <w:tab w:val="right" w:pos="8306"/>
        </w:tabs>
        <w:spacing w:after="0" w:line="240" w:lineRule="auto"/>
        <w:ind w:left="-567"/>
        <w:jc w:val="both"/>
        <w:rPr>
          <w:color w:val="000000"/>
          <w:lang w:val="de-DE"/>
        </w:rPr>
        <w:sectPr w:rsidR="00A962CF" w:rsidRPr="002F2308" w:rsidSect="00F95B9D">
          <w:pgSz w:w="11906" w:h="16838"/>
          <w:pgMar w:top="1440" w:right="1800" w:bottom="1440" w:left="1800" w:header="708" w:footer="708" w:gutter="0"/>
          <w:pgNumType w:start="1"/>
          <w:cols w:space="720"/>
        </w:sectPr>
      </w:pPr>
      <w:r w:rsidRPr="002F2308">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w:t>
      </w:r>
      <w:r w:rsidRPr="002F2308">
        <w:rPr>
          <w:color w:val="000000"/>
          <w:sz w:val="16"/>
          <w:szCs w:val="16"/>
          <w:lang w:val="de-DE"/>
        </w:rPr>
        <w:lastRenderedPageBreak/>
        <w:t xml:space="preserve">oder der </w:t>
      </w:r>
      <w:proofErr w:type="spellStart"/>
      <w:r w:rsidRPr="002F2308">
        <w:rPr>
          <w:color w:val="000000"/>
          <w:sz w:val="16"/>
          <w:szCs w:val="16"/>
          <w:lang w:val="de-DE"/>
        </w:rPr>
        <w:t>OeAD</w:t>
      </w:r>
      <w:proofErr w:type="spellEnd"/>
      <w:r w:rsidRPr="002F2308">
        <w:rPr>
          <w:color w:val="000000"/>
          <w:sz w:val="16"/>
          <w:szCs w:val="16"/>
          <w:lang w:val="de-DE"/>
        </w:rPr>
        <w:t>-GmbH wider. Weder die Europäische Union noch die Bewilligungsbehörde können für diese verantwortlich gemacht werden.</w:t>
      </w:r>
    </w:p>
    <w:p w14:paraId="78104754" w14:textId="77777777" w:rsidR="00A962CF" w:rsidRPr="002F2308" w:rsidRDefault="00A962CF">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3"/>
        <w:tblW w:w="1394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A962CF" w:rsidRPr="002F2308" w14:paraId="01F62114" w14:textId="77777777" w:rsidTr="00A96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238D6205" w14:textId="77777777" w:rsidR="00A962CF" w:rsidRPr="002F2308" w:rsidRDefault="00000000">
            <w:pPr>
              <w:keepNext/>
              <w:keepLines/>
              <w:pBdr>
                <w:top w:val="nil"/>
                <w:left w:val="nil"/>
                <w:bottom w:val="nil"/>
                <w:right w:val="nil"/>
                <w:between w:val="nil"/>
              </w:pBdr>
              <w:rPr>
                <w:rFonts w:ascii="Cambria" w:eastAsia="Cambria" w:hAnsi="Cambria" w:cs="Cambria"/>
                <w:sz w:val="24"/>
                <w:szCs w:val="24"/>
                <w:lang w:val="de-DE"/>
              </w:rPr>
            </w:pPr>
            <w:r w:rsidRPr="002F2308">
              <w:rPr>
                <w:sz w:val="24"/>
                <w:szCs w:val="24"/>
                <w:lang w:val="de-DE"/>
              </w:rPr>
              <w:t>Sitzung 1 (</w:t>
            </w:r>
            <w:r w:rsidRPr="002F2308">
              <w:rPr>
                <w:i/>
                <w:sz w:val="24"/>
                <w:szCs w:val="24"/>
                <w:lang w:val="de-DE"/>
              </w:rPr>
              <w:t>Länge</w:t>
            </w:r>
            <w:r w:rsidRPr="002F2308">
              <w:rPr>
                <w:sz w:val="24"/>
                <w:szCs w:val="24"/>
                <w:lang w:val="de-DE"/>
              </w:rPr>
              <w:t>) - Lernen von Angesicht zu Angesicht</w:t>
            </w:r>
          </w:p>
        </w:tc>
      </w:tr>
      <w:tr w:rsidR="00A962CF" w14:paraId="22678EE6" w14:textId="77777777" w:rsidTr="00A96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5A5FA5C6" w14:textId="77777777" w:rsidR="00A962CF"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A962CF" w:rsidRPr="002F2308" w14:paraId="558E5B56" w14:textId="77777777" w:rsidTr="00A962CF">
        <w:tc>
          <w:tcPr>
            <w:cnfStyle w:val="001000000000" w:firstRow="0" w:lastRow="0" w:firstColumn="1" w:lastColumn="0" w:oddVBand="0" w:evenVBand="0" w:oddHBand="0" w:evenHBand="0" w:firstRowFirstColumn="0" w:firstRowLastColumn="0" w:lastRowFirstColumn="0" w:lastRowLastColumn="0"/>
            <w:tcW w:w="13948" w:type="dxa"/>
          </w:tcPr>
          <w:p w14:paraId="79E1E298" w14:textId="77777777" w:rsidR="00A962CF" w:rsidRPr="002F2308" w:rsidRDefault="00000000">
            <w:pPr>
              <w:widowControl w:val="0"/>
              <w:numPr>
                <w:ilvl w:val="0"/>
                <w:numId w:val="2"/>
              </w:numPr>
              <w:spacing w:line="216" w:lineRule="auto"/>
              <w:rPr>
                <w:rFonts w:ascii="Cambria" w:eastAsia="Cambria" w:hAnsi="Cambria" w:cs="Cambria"/>
                <w:sz w:val="24"/>
                <w:szCs w:val="24"/>
                <w:lang w:val="de-DE"/>
              </w:rPr>
            </w:pPr>
            <w:r w:rsidRPr="002F2308">
              <w:rPr>
                <w:rFonts w:ascii="Cambria" w:eastAsia="Cambria" w:hAnsi="Cambria" w:cs="Cambria"/>
                <w:b w:val="0"/>
                <w:sz w:val="24"/>
                <w:szCs w:val="24"/>
                <w:lang w:val="de-DE"/>
              </w:rPr>
              <w:t>Die Definition und Bedeutung der Online-Navigation für GLAM-Fachleute erstehen</w:t>
            </w:r>
          </w:p>
          <w:p w14:paraId="69BEE7A3" w14:textId="77777777" w:rsidR="00A962CF" w:rsidRPr="002F2308" w:rsidRDefault="00000000">
            <w:pPr>
              <w:widowControl w:val="0"/>
              <w:numPr>
                <w:ilvl w:val="0"/>
                <w:numId w:val="2"/>
              </w:numPr>
              <w:spacing w:before="200" w:line="216" w:lineRule="auto"/>
              <w:rPr>
                <w:rFonts w:ascii="Cambria" w:eastAsia="Cambria" w:hAnsi="Cambria" w:cs="Cambria"/>
                <w:sz w:val="24"/>
                <w:szCs w:val="24"/>
                <w:lang w:val="de-DE"/>
              </w:rPr>
            </w:pPr>
            <w:r w:rsidRPr="002F2308">
              <w:rPr>
                <w:rFonts w:ascii="Cambria" w:eastAsia="Cambria" w:hAnsi="Cambria" w:cs="Cambria"/>
                <w:b w:val="0"/>
                <w:sz w:val="24"/>
                <w:szCs w:val="24"/>
                <w:lang w:val="de-DE"/>
              </w:rPr>
              <w:t>Verschiedene Möglichkeiten der Online-Navigation erkunden</w:t>
            </w:r>
          </w:p>
          <w:p w14:paraId="5BC95352" w14:textId="77777777" w:rsidR="00A962CF" w:rsidRPr="002F2308" w:rsidRDefault="00000000">
            <w:pPr>
              <w:widowControl w:val="0"/>
              <w:numPr>
                <w:ilvl w:val="0"/>
                <w:numId w:val="2"/>
              </w:numPr>
              <w:spacing w:before="200" w:line="216" w:lineRule="auto"/>
              <w:rPr>
                <w:rFonts w:ascii="Cambria" w:eastAsia="Cambria" w:hAnsi="Cambria" w:cs="Cambria"/>
                <w:sz w:val="24"/>
                <w:szCs w:val="24"/>
                <w:lang w:val="de-DE"/>
              </w:rPr>
            </w:pPr>
            <w:r w:rsidRPr="002F2308">
              <w:rPr>
                <w:rFonts w:ascii="Cambria" w:eastAsia="Cambria" w:hAnsi="Cambria" w:cs="Cambria"/>
                <w:b w:val="0"/>
                <w:sz w:val="24"/>
                <w:szCs w:val="24"/>
                <w:lang w:val="de-DE"/>
              </w:rPr>
              <w:t>Einführung in die benutzerfreundlichen Ansätze der Online-Navigation, die für den GLAM-Sektor relevant sind</w:t>
            </w:r>
          </w:p>
        </w:tc>
      </w:tr>
      <w:tr w:rsidR="00A962CF" w14:paraId="721B3FE6" w14:textId="77777777" w:rsidTr="00A96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5152D752" w14:textId="77777777" w:rsidR="00A962CF"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A962CF" w:rsidRPr="002F2308" w14:paraId="5A59EE4D" w14:textId="77777777" w:rsidTr="00A962CF">
        <w:tc>
          <w:tcPr>
            <w:cnfStyle w:val="001000000000" w:firstRow="0" w:lastRow="0" w:firstColumn="1" w:lastColumn="0" w:oddVBand="0" w:evenVBand="0" w:oddHBand="0" w:evenHBand="0" w:firstRowFirstColumn="0" w:firstRowLastColumn="0" w:lastRowFirstColumn="0" w:lastRowLastColumn="0"/>
            <w:tcW w:w="13948" w:type="dxa"/>
          </w:tcPr>
          <w:p w14:paraId="1A6F55F7" w14:textId="77777777" w:rsidR="00A962CF" w:rsidRDefault="00000000">
            <w:pPr>
              <w:widowControl w:val="0"/>
              <w:numPr>
                <w:ilvl w:val="0"/>
                <w:numId w:val="3"/>
              </w:numPr>
              <w:spacing w:before="200" w:line="216" w:lineRule="auto"/>
              <w:rPr>
                <w:rFonts w:ascii="Cambria" w:eastAsia="Cambria" w:hAnsi="Cambria" w:cs="Cambria"/>
                <w:sz w:val="24"/>
                <w:szCs w:val="24"/>
              </w:rPr>
            </w:pPr>
            <w:r>
              <w:rPr>
                <w:rFonts w:ascii="Cambria" w:eastAsia="Cambria" w:hAnsi="Cambria" w:cs="Cambria"/>
                <w:b w:val="0"/>
                <w:sz w:val="24"/>
                <w:szCs w:val="24"/>
              </w:rPr>
              <w:t xml:space="preserve">Online-Navigation </w:t>
            </w:r>
            <w:proofErr w:type="spellStart"/>
            <w:r>
              <w:rPr>
                <w:rFonts w:ascii="Cambria" w:eastAsia="Cambria" w:hAnsi="Cambria" w:cs="Cambria"/>
                <w:b w:val="0"/>
                <w:sz w:val="24"/>
                <w:szCs w:val="24"/>
              </w:rPr>
              <w:t>definieren</w:t>
            </w:r>
            <w:proofErr w:type="spellEnd"/>
          </w:p>
          <w:p w14:paraId="3C419E80" w14:textId="77777777" w:rsidR="00A962CF" w:rsidRPr="002F2308" w:rsidRDefault="00000000">
            <w:pPr>
              <w:widowControl w:val="0"/>
              <w:numPr>
                <w:ilvl w:val="0"/>
                <w:numId w:val="3"/>
              </w:numPr>
              <w:spacing w:before="200" w:line="216" w:lineRule="auto"/>
              <w:rPr>
                <w:rFonts w:ascii="Cambria" w:eastAsia="Cambria" w:hAnsi="Cambria" w:cs="Cambria"/>
                <w:sz w:val="24"/>
                <w:szCs w:val="24"/>
                <w:lang w:val="de-DE"/>
              </w:rPr>
            </w:pPr>
            <w:r w:rsidRPr="002F2308">
              <w:rPr>
                <w:rFonts w:ascii="Cambria" w:eastAsia="Cambria" w:hAnsi="Cambria" w:cs="Cambria"/>
                <w:b w:val="0"/>
                <w:sz w:val="24"/>
                <w:szCs w:val="24"/>
                <w:lang w:val="de-DE"/>
              </w:rPr>
              <w:t>Entdecken Sie, wie Sie für zahlreiche Aufgaben online navigieren können</w:t>
            </w:r>
          </w:p>
          <w:p w14:paraId="3C6A7010" w14:textId="77777777" w:rsidR="00A962CF" w:rsidRPr="002F2308" w:rsidRDefault="00000000">
            <w:pPr>
              <w:widowControl w:val="0"/>
              <w:numPr>
                <w:ilvl w:val="0"/>
                <w:numId w:val="3"/>
              </w:numPr>
              <w:spacing w:before="200" w:line="216" w:lineRule="auto"/>
              <w:rPr>
                <w:rFonts w:ascii="Cambria" w:eastAsia="Cambria" w:hAnsi="Cambria" w:cs="Cambria"/>
                <w:sz w:val="24"/>
                <w:szCs w:val="24"/>
                <w:lang w:val="de-DE"/>
              </w:rPr>
            </w:pPr>
            <w:r w:rsidRPr="002F2308">
              <w:rPr>
                <w:rFonts w:ascii="Cambria" w:eastAsia="Cambria" w:hAnsi="Cambria" w:cs="Cambria"/>
                <w:b w:val="0"/>
                <w:sz w:val="24"/>
                <w:szCs w:val="24"/>
                <w:lang w:val="de-DE"/>
              </w:rPr>
              <w:t>Unterscheiden Sie benutzerfreundliche Ansätze zur Online-Navigation, die für die täglichen Aufgaben in GLAM-Positionen relevant sind</w:t>
            </w:r>
          </w:p>
        </w:tc>
      </w:tr>
      <w:tr w:rsidR="00A962CF" w:rsidRPr="002F2308" w14:paraId="41F4821C" w14:textId="77777777" w:rsidTr="00A96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717EDAB" w14:textId="77777777" w:rsidR="00A962CF" w:rsidRPr="002F2308" w:rsidRDefault="00000000">
            <w:pPr>
              <w:keepNext/>
              <w:keepLines/>
              <w:rPr>
                <w:rFonts w:ascii="Cambria" w:eastAsia="Cambria" w:hAnsi="Cambria" w:cs="Cambria"/>
                <w:sz w:val="24"/>
                <w:szCs w:val="24"/>
                <w:lang w:val="de-DE"/>
              </w:rPr>
            </w:pPr>
            <w:r w:rsidRPr="002F2308">
              <w:rPr>
                <w:rFonts w:ascii="Cambria" w:eastAsia="Cambria" w:hAnsi="Cambria" w:cs="Cambria"/>
                <w:b w:val="0"/>
                <w:sz w:val="24"/>
                <w:szCs w:val="24"/>
                <w:lang w:val="de-DE"/>
              </w:rPr>
              <w:t>In dieser Sitzung werden die Lernenden ein grundlegendes Verständnis der Online-Navigation (im Internet) erlangen und erfahren, warum dies für GLAM-Fachleute wichtig ist. Gleichzeitig haben die Lernenden die Möglichkeit, die verschiedenen Möglichkeiten der Online-Navigation zu erkunden und werden in die Barrierefreiheit im Internet eingeführt.</w:t>
            </w:r>
          </w:p>
          <w:p w14:paraId="7C058FF6" w14:textId="77777777" w:rsidR="00A962CF" w:rsidRPr="002F2308" w:rsidRDefault="00A962CF">
            <w:pPr>
              <w:keepNext/>
              <w:keepLines/>
              <w:rPr>
                <w:rFonts w:ascii="Cambria" w:eastAsia="Cambria" w:hAnsi="Cambria" w:cs="Cambria"/>
                <w:sz w:val="24"/>
                <w:szCs w:val="24"/>
                <w:lang w:val="de-DE"/>
              </w:rPr>
            </w:pPr>
          </w:p>
          <w:p w14:paraId="7C70BE35" w14:textId="77777777" w:rsidR="00A962CF" w:rsidRPr="002F2308" w:rsidRDefault="00A962CF">
            <w:pPr>
              <w:keepNext/>
              <w:keepLines/>
              <w:rPr>
                <w:rFonts w:ascii="Cambria" w:eastAsia="Cambria" w:hAnsi="Cambria" w:cs="Cambria"/>
                <w:sz w:val="24"/>
                <w:szCs w:val="24"/>
                <w:lang w:val="de-DE"/>
              </w:rPr>
            </w:pPr>
          </w:p>
          <w:p w14:paraId="0C3E028D" w14:textId="77777777" w:rsidR="00A962CF" w:rsidRPr="002F2308" w:rsidRDefault="00A962CF">
            <w:pPr>
              <w:keepNext/>
              <w:keepLines/>
              <w:rPr>
                <w:rFonts w:ascii="Cambria" w:eastAsia="Cambria" w:hAnsi="Cambria" w:cs="Cambria"/>
                <w:sz w:val="24"/>
                <w:szCs w:val="24"/>
                <w:lang w:val="de-DE"/>
              </w:rPr>
            </w:pPr>
          </w:p>
        </w:tc>
      </w:tr>
    </w:tbl>
    <w:p w14:paraId="5C30506D" w14:textId="77777777" w:rsidR="00A962CF" w:rsidRPr="002F2308" w:rsidRDefault="00A962CF">
      <w:pPr>
        <w:keepNext/>
        <w:keepLines/>
        <w:pBdr>
          <w:top w:val="nil"/>
          <w:left w:val="nil"/>
          <w:bottom w:val="nil"/>
          <w:right w:val="nil"/>
          <w:between w:val="nil"/>
        </w:pBdr>
        <w:spacing w:before="480" w:after="0"/>
        <w:rPr>
          <w:rFonts w:ascii="Cambria" w:eastAsia="Cambria" w:hAnsi="Cambria" w:cs="Cambria"/>
          <w:b/>
          <w:sz w:val="24"/>
          <w:szCs w:val="24"/>
          <w:lang w:val="de-DE"/>
        </w:rPr>
      </w:pPr>
    </w:p>
    <w:tbl>
      <w:tblPr>
        <w:tblStyle w:val="a4"/>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A962CF" w14:paraId="7D4563D2" w14:textId="77777777">
        <w:trPr>
          <w:trHeight w:val="692"/>
        </w:trPr>
        <w:tc>
          <w:tcPr>
            <w:tcW w:w="6204" w:type="dxa"/>
            <w:shd w:val="clear" w:color="auto" w:fill="8DB3E2"/>
            <w:vAlign w:val="center"/>
          </w:tcPr>
          <w:p w14:paraId="448A40C9" w14:textId="77777777" w:rsidR="00A962CF"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06E43B09" w14:textId="77777777" w:rsidR="00A962CF" w:rsidRDefault="00A962CF">
            <w:pPr>
              <w:spacing w:line="360" w:lineRule="auto"/>
              <w:jc w:val="center"/>
              <w:rPr>
                <w:color w:val="FFFFFF"/>
              </w:rPr>
            </w:pPr>
          </w:p>
        </w:tc>
        <w:tc>
          <w:tcPr>
            <w:tcW w:w="1559" w:type="dxa"/>
            <w:shd w:val="clear" w:color="auto" w:fill="8DB3E2"/>
            <w:vAlign w:val="center"/>
          </w:tcPr>
          <w:p w14:paraId="7CB97DD7" w14:textId="77777777" w:rsidR="00A962CF" w:rsidRDefault="00000000">
            <w:pPr>
              <w:spacing w:line="360" w:lineRule="auto"/>
              <w:jc w:val="center"/>
              <w:rPr>
                <w:b/>
                <w:color w:val="FFFFFF"/>
              </w:rPr>
            </w:pPr>
            <w:r>
              <w:rPr>
                <w:b/>
                <w:color w:val="FFFFFF"/>
              </w:rPr>
              <w:t>Dauer (Minuten)</w:t>
            </w:r>
          </w:p>
        </w:tc>
        <w:tc>
          <w:tcPr>
            <w:tcW w:w="3431" w:type="dxa"/>
            <w:shd w:val="clear" w:color="auto" w:fill="8DB3E2"/>
            <w:vAlign w:val="center"/>
          </w:tcPr>
          <w:p w14:paraId="731D9C6F" w14:textId="77777777" w:rsidR="00A962CF"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52074DED" w14:textId="77777777" w:rsidR="00A962CF"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A962CF" w:rsidRPr="002F2308" w14:paraId="7686CFBA" w14:textId="77777777">
        <w:trPr>
          <w:trHeight w:val="692"/>
        </w:trPr>
        <w:tc>
          <w:tcPr>
            <w:tcW w:w="6204" w:type="dxa"/>
            <w:shd w:val="clear" w:color="auto" w:fill="FFFFFF"/>
          </w:tcPr>
          <w:p w14:paraId="6A13709D" w14:textId="77777777" w:rsidR="00A962CF" w:rsidRPr="002F2308" w:rsidRDefault="00000000">
            <w:pPr>
              <w:rPr>
                <w:b/>
                <w:lang w:val="de-DE"/>
              </w:rPr>
            </w:pPr>
            <w:r w:rsidRPr="002F2308">
              <w:rPr>
                <w:b/>
                <w:lang w:val="de-DE"/>
              </w:rPr>
              <w:t>Teil 1. Wiederholung der theoretischen Aspekte</w:t>
            </w:r>
          </w:p>
          <w:p w14:paraId="06D424A9" w14:textId="77777777" w:rsidR="00A962CF" w:rsidRPr="002F2308" w:rsidRDefault="00000000">
            <w:pPr>
              <w:rPr>
                <w:lang w:val="de-DE"/>
              </w:rPr>
            </w:pPr>
            <w:r w:rsidRPr="002F2308">
              <w:rPr>
                <w:lang w:val="de-DE"/>
              </w:rPr>
              <w:t xml:space="preserve">Der Trainer beginnt die Sitzung mit der beigefügten PowerPoint-Präsentation auf den Folien 2 und 3. Die folgenden Reflexionsfragen werden am Ende des Online-Teils dieser Sitzung und erneut zu Beginn der Präsenzsitzung gestellt. </w:t>
            </w:r>
          </w:p>
          <w:p w14:paraId="138F10E8" w14:textId="77777777" w:rsidR="00A962CF" w:rsidRPr="002F2308" w:rsidRDefault="00000000">
            <w:pPr>
              <w:rPr>
                <w:i/>
                <w:lang w:val="de-DE"/>
              </w:rPr>
            </w:pPr>
            <w:r w:rsidRPr="002F2308">
              <w:rPr>
                <w:i/>
                <w:lang w:val="de-DE"/>
              </w:rPr>
              <w:t xml:space="preserve">Was ist Online-Navigation? </w:t>
            </w:r>
          </w:p>
          <w:p w14:paraId="72885FE2" w14:textId="77777777" w:rsidR="00A962CF" w:rsidRPr="002F2308" w:rsidRDefault="00000000">
            <w:pPr>
              <w:rPr>
                <w:i/>
                <w:lang w:val="de-DE"/>
              </w:rPr>
            </w:pPr>
            <w:r w:rsidRPr="002F2308">
              <w:rPr>
                <w:i/>
                <w:lang w:val="de-DE"/>
              </w:rPr>
              <w:t>Wie oft stoßen Sie auf barrierefreie Websites?</w:t>
            </w:r>
          </w:p>
          <w:p w14:paraId="74D34581" w14:textId="77777777" w:rsidR="00A962CF" w:rsidRPr="002F2308" w:rsidRDefault="00000000">
            <w:pPr>
              <w:rPr>
                <w:b/>
                <w:lang w:val="de-DE"/>
              </w:rPr>
            </w:pPr>
            <w:r w:rsidRPr="002F2308">
              <w:rPr>
                <w:lang w:val="de-DE"/>
              </w:rPr>
              <w:t xml:space="preserve">Die Lernenden können ihre Notizen überprüfen oder den Online-Teil dieser Sitzung erneut öffnen, um sich diese Begriffe zu merken und sich auf den folgenden Inhalt vorzubereiten. </w:t>
            </w:r>
          </w:p>
          <w:p w14:paraId="681E4EFC" w14:textId="77777777" w:rsidR="00A962CF" w:rsidRPr="002F2308" w:rsidRDefault="00A962CF">
            <w:pPr>
              <w:rPr>
                <w:lang w:val="de-DE"/>
              </w:rPr>
            </w:pPr>
          </w:p>
        </w:tc>
        <w:tc>
          <w:tcPr>
            <w:tcW w:w="1559" w:type="dxa"/>
            <w:shd w:val="clear" w:color="auto" w:fill="FFFFFF"/>
          </w:tcPr>
          <w:p w14:paraId="6DC913C1" w14:textId="77777777" w:rsidR="00A962CF" w:rsidRDefault="00000000">
            <w:pPr>
              <w:rPr>
                <w:i/>
              </w:rPr>
            </w:pPr>
            <w:r>
              <w:rPr>
                <w:i/>
              </w:rPr>
              <w:t>15 Minuten</w:t>
            </w:r>
          </w:p>
          <w:p w14:paraId="5607B6C4" w14:textId="77777777" w:rsidR="00A962CF" w:rsidRDefault="00A962CF">
            <w:pPr>
              <w:rPr>
                <w:u w:val="single"/>
              </w:rPr>
            </w:pPr>
          </w:p>
          <w:p w14:paraId="00FB6D86" w14:textId="77777777" w:rsidR="00A962CF" w:rsidRDefault="00A962CF">
            <w:pPr>
              <w:rPr>
                <w:u w:val="single"/>
              </w:rPr>
            </w:pPr>
          </w:p>
          <w:p w14:paraId="48A56BDF" w14:textId="77777777" w:rsidR="00A962CF" w:rsidRDefault="00A962CF">
            <w:pPr>
              <w:rPr>
                <w:u w:val="single"/>
              </w:rPr>
            </w:pPr>
          </w:p>
          <w:p w14:paraId="0D281AB7" w14:textId="77777777" w:rsidR="00A962CF" w:rsidRDefault="00A962CF">
            <w:pPr>
              <w:rPr>
                <w:u w:val="single"/>
              </w:rPr>
            </w:pPr>
          </w:p>
          <w:p w14:paraId="56958F1C" w14:textId="77777777" w:rsidR="00A962CF" w:rsidRDefault="00A962CF">
            <w:pPr>
              <w:rPr>
                <w:u w:val="single"/>
              </w:rPr>
            </w:pPr>
          </w:p>
          <w:p w14:paraId="429FFA97" w14:textId="77777777" w:rsidR="00A962CF" w:rsidRDefault="00A962CF">
            <w:pPr>
              <w:rPr>
                <w:u w:val="single"/>
              </w:rPr>
            </w:pPr>
          </w:p>
          <w:p w14:paraId="0E5D4F65" w14:textId="77777777" w:rsidR="00A962CF" w:rsidRDefault="00A962CF">
            <w:pPr>
              <w:rPr>
                <w:u w:val="single"/>
              </w:rPr>
            </w:pPr>
          </w:p>
          <w:p w14:paraId="2CBB95AF" w14:textId="77777777" w:rsidR="00A962CF" w:rsidRDefault="00A962CF">
            <w:pPr>
              <w:rPr>
                <w:u w:val="single"/>
              </w:rPr>
            </w:pPr>
          </w:p>
          <w:p w14:paraId="336A12B2" w14:textId="77777777" w:rsidR="00A962CF" w:rsidRDefault="00A962CF">
            <w:pPr>
              <w:rPr>
                <w:u w:val="single"/>
              </w:rPr>
            </w:pPr>
          </w:p>
          <w:p w14:paraId="075C1261" w14:textId="77777777" w:rsidR="00A962CF" w:rsidRDefault="00A962CF">
            <w:pPr>
              <w:rPr>
                <w:u w:val="single"/>
              </w:rPr>
            </w:pPr>
          </w:p>
          <w:p w14:paraId="7239D34D" w14:textId="77777777" w:rsidR="00A962CF" w:rsidRDefault="00A962CF">
            <w:pPr>
              <w:rPr>
                <w:u w:val="single"/>
              </w:rPr>
            </w:pPr>
          </w:p>
          <w:p w14:paraId="2F6C166D" w14:textId="77777777" w:rsidR="00A962CF" w:rsidRDefault="00A962CF">
            <w:pPr>
              <w:rPr>
                <w:u w:val="single"/>
              </w:rPr>
            </w:pPr>
          </w:p>
          <w:p w14:paraId="60A52B56" w14:textId="77777777" w:rsidR="00A962CF" w:rsidRDefault="00A962CF">
            <w:pPr>
              <w:rPr>
                <w:u w:val="single"/>
              </w:rPr>
            </w:pPr>
          </w:p>
          <w:p w14:paraId="3B7C76FB" w14:textId="77777777" w:rsidR="00A962CF" w:rsidRDefault="00A962CF"/>
        </w:tc>
        <w:tc>
          <w:tcPr>
            <w:tcW w:w="3431" w:type="dxa"/>
            <w:shd w:val="clear" w:color="auto" w:fill="FFFFFF"/>
          </w:tcPr>
          <w:p w14:paraId="30ED54E0" w14:textId="77777777" w:rsidR="00A962CF" w:rsidRPr="002F2308" w:rsidRDefault="00000000">
            <w:pPr>
              <w:jc w:val="center"/>
              <w:rPr>
                <w:lang w:val="de-DE"/>
              </w:rPr>
            </w:pPr>
            <w:r w:rsidRPr="002F2308">
              <w:rPr>
                <w:lang w:val="de-DE"/>
              </w:rPr>
              <w:t xml:space="preserve">Stifte und Notizzettel </w:t>
            </w:r>
          </w:p>
          <w:p w14:paraId="1BDDD91D" w14:textId="77777777" w:rsidR="00A962CF" w:rsidRPr="002F2308" w:rsidRDefault="00000000">
            <w:pPr>
              <w:jc w:val="center"/>
              <w:rPr>
                <w:lang w:val="de-DE"/>
              </w:rPr>
            </w:pPr>
            <w:proofErr w:type="spellStart"/>
            <w:r w:rsidRPr="002F2308">
              <w:rPr>
                <w:lang w:val="de-DE"/>
              </w:rPr>
              <w:t>Beamer</w:t>
            </w:r>
            <w:proofErr w:type="spellEnd"/>
            <w:r w:rsidRPr="002F2308">
              <w:rPr>
                <w:lang w:val="de-DE"/>
              </w:rPr>
              <w:t xml:space="preserve"> </w:t>
            </w:r>
          </w:p>
          <w:p w14:paraId="28DEE8CE" w14:textId="77777777" w:rsidR="00A962CF" w:rsidRPr="002F2308" w:rsidRDefault="00000000">
            <w:pPr>
              <w:jc w:val="center"/>
              <w:rPr>
                <w:lang w:val="de-DE"/>
              </w:rPr>
            </w:pPr>
            <w:r w:rsidRPr="002F2308">
              <w:rPr>
                <w:lang w:val="de-DE"/>
              </w:rPr>
              <w:t>Flipchart oder Whiteboard für den Trainer, um Notizen zu machen</w:t>
            </w:r>
          </w:p>
          <w:p w14:paraId="0A95F451" w14:textId="77777777" w:rsidR="00A962CF" w:rsidRPr="002F2308" w:rsidRDefault="00000000">
            <w:pPr>
              <w:jc w:val="center"/>
              <w:rPr>
                <w:lang w:val="de-DE"/>
              </w:rPr>
            </w:pPr>
            <w:r w:rsidRPr="002F2308">
              <w:rPr>
                <w:lang w:val="de-DE"/>
              </w:rPr>
              <w:t xml:space="preserve"> </w:t>
            </w:r>
          </w:p>
          <w:p w14:paraId="35CA73DC" w14:textId="77777777" w:rsidR="00A962CF" w:rsidRPr="002F2308" w:rsidRDefault="00A962CF">
            <w:pPr>
              <w:jc w:val="center"/>
              <w:rPr>
                <w:lang w:val="de-DE"/>
              </w:rPr>
            </w:pPr>
          </w:p>
          <w:p w14:paraId="32CB8DBF" w14:textId="77777777" w:rsidR="00A962CF" w:rsidRPr="002F2308" w:rsidRDefault="00A962CF">
            <w:pPr>
              <w:rPr>
                <w:lang w:val="de-DE"/>
              </w:rPr>
            </w:pPr>
          </w:p>
          <w:p w14:paraId="4609B586" w14:textId="77777777" w:rsidR="00A962CF" w:rsidRPr="002F2308" w:rsidRDefault="00A962CF">
            <w:pPr>
              <w:jc w:val="center"/>
              <w:rPr>
                <w:lang w:val="de-DE"/>
              </w:rPr>
            </w:pPr>
          </w:p>
        </w:tc>
        <w:tc>
          <w:tcPr>
            <w:tcW w:w="2664" w:type="dxa"/>
            <w:shd w:val="clear" w:color="auto" w:fill="FFFFFF"/>
          </w:tcPr>
          <w:p w14:paraId="7D85A70C" w14:textId="77777777" w:rsidR="00A962CF" w:rsidRPr="002F2308" w:rsidRDefault="00A962CF">
            <w:pPr>
              <w:jc w:val="center"/>
              <w:rPr>
                <w:lang w:val="de-DE"/>
              </w:rPr>
            </w:pPr>
          </w:p>
          <w:p w14:paraId="0B66819B" w14:textId="77777777" w:rsidR="00A962CF" w:rsidRPr="002F2308" w:rsidRDefault="00000000">
            <w:pPr>
              <w:jc w:val="center"/>
              <w:rPr>
                <w:lang w:val="de-DE"/>
              </w:rPr>
            </w:pPr>
            <w:r w:rsidRPr="002F2308">
              <w:rPr>
                <w:lang w:val="de-DE"/>
              </w:rPr>
              <w:t xml:space="preserve">PowerPoint-Präsentation der Online-Sitzung 3 (falls erforderlich) </w:t>
            </w:r>
          </w:p>
        </w:tc>
      </w:tr>
      <w:tr w:rsidR="00A962CF" w14:paraId="620D9B29" w14:textId="77777777">
        <w:trPr>
          <w:trHeight w:val="692"/>
        </w:trPr>
        <w:tc>
          <w:tcPr>
            <w:tcW w:w="6204" w:type="dxa"/>
            <w:shd w:val="clear" w:color="auto" w:fill="FFFFFF"/>
          </w:tcPr>
          <w:p w14:paraId="2CDC0A28" w14:textId="77777777" w:rsidR="00A962CF" w:rsidRPr="002F2308" w:rsidRDefault="00000000">
            <w:pPr>
              <w:rPr>
                <w:b/>
                <w:lang w:val="de-DE"/>
              </w:rPr>
            </w:pPr>
            <w:r w:rsidRPr="002F2308">
              <w:rPr>
                <w:b/>
                <w:lang w:val="de-DE"/>
              </w:rPr>
              <w:t>Teil 2. Wie das Internet funktioniert</w:t>
            </w:r>
          </w:p>
          <w:p w14:paraId="107E767A" w14:textId="77777777" w:rsidR="00A962CF" w:rsidRDefault="00000000">
            <w:r w:rsidRPr="002F2308">
              <w:rPr>
                <w:lang w:val="de-DE"/>
              </w:rPr>
              <w:t xml:space="preserve">Der Trainer bittet die Lernenden, sich das </w:t>
            </w:r>
            <w:hyperlink r:id="rId14">
              <w:r w:rsidRPr="002F2308">
                <w:rPr>
                  <w:color w:val="1155CC"/>
                  <w:u w:val="single"/>
                  <w:lang w:val="de-DE"/>
                </w:rPr>
                <w:t>Video</w:t>
              </w:r>
            </w:hyperlink>
            <w:r w:rsidRPr="002F2308">
              <w:rPr>
                <w:lang w:val="de-DE"/>
              </w:rPr>
              <w:t xml:space="preserve"> über die Funktionsweise des Internets anzusehen. </w:t>
            </w:r>
            <w:r>
              <w:t xml:space="preserve">Dann </w:t>
            </w:r>
            <w:proofErr w:type="spellStart"/>
            <w:r>
              <w:t>folgt</w:t>
            </w:r>
            <w:proofErr w:type="spellEnd"/>
            <w:r>
              <w:t xml:space="preserve"> </w:t>
            </w:r>
            <w:proofErr w:type="spellStart"/>
            <w:r>
              <w:t>eine</w:t>
            </w:r>
            <w:proofErr w:type="spellEnd"/>
            <w:r>
              <w:t xml:space="preserve"> </w:t>
            </w:r>
            <w:proofErr w:type="spellStart"/>
            <w:r>
              <w:t>kurze</w:t>
            </w:r>
            <w:proofErr w:type="spellEnd"/>
            <w:r>
              <w:t xml:space="preserve"> </w:t>
            </w:r>
            <w:proofErr w:type="spellStart"/>
            <w:r>
              <w:t>Zusammenfassung</w:t>
            </w:r>
            <w:proofErr w:type="spellEnd"/>
            <w:r>
              <w:t xml:space="preserve"> und </w:t>
            </w:r>
            <w:proofErr w:type="spellStart"/>
            <w:r>
              <w:t>Diskussion</w:t>
            </w:r>
            <w:proofErr w:type="spellEnd"/>
            <w:r>
              <w:t>.</w:t>
            </w:r>
          </w:p>
          <w:p w14:paraId="5E93E6E8" w14:textId="77777777" w:rsidR="00A962CF" w:rsidRPr="002F2308" w:rsidRDefault="00000000">
            <w:pPr>
              <w:numPr>
                <w:ilvl w:val="0"/>
                <w:numId w:val="4"/>
              </w:numPr>
              <w:rPr>
                <w:lang w:val="de-DE"/>
              </w:rPr>
            </w:pPr>
            <w:r w:rsidRPr="002F2308">
              <w:rPr>
                <w:lang w:val="de-DE"/>
              </w:rPr>
              <w:t xml:space="preserve">Warum nutzen Sie das Internet? </w:t>
            </w:r>
          </w:p>
          <w:p w14:paraId="6B0E4226" w14:textId="77777777" w:rsidR="00A962CF" w:rsidRPr="002F2308" w:rsidRDefault="00000000">
            <w:pPr>
              <w:numPr>
                <w:ilvl w:val="0"/>
                <w:numId w:val="4"/>
              </w:numPr>
              <w:rPr>
                <w:lang w:val="de-DE"/>
              </w:rPr>
            </w:pPr>
            <w:r w:rsidRPr="002F2308">
              <w:rPr>
                <w:lang w:val="de-DE"/>
              </w:rPr>
              <w:t>Diskutieren Sie mit Ihrer Gruppe und dem Trainer verschiedene Beispiele für das Navigieren im Internet.</w:t>
            </w:r>
          </w:p>
        </w:tc>
        <w:tc>
          <w:tcPr>
            <w:tcW w:w="1559" w:type="dxa"/>
            <w:shd w:val="clear" w:color="auto" w:fill="FFFFFF"/>
          </w:tcPr>
          <w:p w14:paraId="1D0C8CEA" w14:textId="77777777" w:rsidR="00A962CF" w:rsidRPr="002F2308" w:rsidRDefault="00A962CF">
            <w:pPr>
              <w:rPr>
                <w:u w:val="single"/>
                <w:lang w:val="de-DE"/>
              </w:rPr>
            </w:pPr>
          </w:p>
          <w:p w14:paraId="0586B013" w14:textId="77777777" w:rsidR="00A962CF" w:rsidRPr="002F2308" w:rsidRDefault="00A962CF">
            <w:pPr>
              <w:rPr>
                <w:lang w:val="de-DE"/>
              </w:rPr>
            </w:pPr>
          </w:p>
          <w:p w14:paraId="1B1D6BD2" w14:textId="77777777" w:rsidR="00A962CF" w:rsidRDefault="00000000">
            <w:r>
              <w:rPr>
                <w:i/>
              </w:rPr>
              <w:t>20 Minuten</w:t>
            </w:r>
          </w:p>
          <w:p w14:paraId="52BE237E" w14:textId="77777777" w:rsidR="00A962CF" w:rsidRDefault="00A962CF">
            <w:pPr>
              <w:rPr>
                <w:u w:val="single"/>
              </w:rPr>
            </w:pPr>
          </w:p>
          <w:p w14:paraId="63646832" w14:textId="77777777" w:rsidR="00A962CF" w:rsidRDefault="00A962CF">
            <w:pPr>
              <w:rPr>
                <w:u w:val="single"/>
              </w:rPr>
            </w:pPr>
          </w:p>
          <w:p w14:paraId="1DFE34B0" w14:textId="77777777" w:rsidR="00A962CF" w:rsidRDefault="00A962CF">
            <w:pPr>
              <w:rPr>
                <w:u w:val="single"/>
              </w:rPr>
            </w:pPr>
          </w:p>
          <w:p w14:paraId="3C37F457" w14:textId="77777777" w:rsidR="00A962CF" w:rsidRDefault="00A962CF">
            <w:pPr>
              <w:rPr>
                <w:u w:val="single"/>
              </w:rPr>
            </w:pPr>
          </w:p>
          <w:p w14:paraId="49A5947B" w14:textId="77777777" w:rsidR="00A962CF" w:rsidRDefault="00A962CF">
            <w:pPr>
              <w:rPr>
                <w:u w:val="single"/>
              </w:rPr>
            </w:pPr>
          </w:p>
          <w:p w14:paraId="703E1B95" w14:textId="77777777" w:rsidR="00A962CF" w:rsidRDefault="00A962CF">
            <w:pPr>
              <w:rPr>
                <w:u w:val="single"/>
              </w:rPr>
            </w:pPr>
          </w:p>
        </w:tc>
        <w:tc>
          <w:tcPr>
            <w:tcW w:w="3431" w:type="dxa"/>
            <w:shd w:val="clear" w:color="auto" w:fill="FFFFFF"/>
          </w:tcPr>
          <w:p w14:paraId="19B5085C" w14:textId="77777777" w:rsidR="00A962CF" w:rsidRPr="002F2308" w:rsidRDefault="00A962CF">
            <w:pPr>
              <w:jc w:val="center"/>
              <w:rPr>
                <w:lang w:val="de-DE"/>
              </w:rPr>
            </w:pPr>
          </w:p>
          <w:p w14:paraId="510E742F" w14:textId="77777777" w:rsidR="00A962CF" w:rsidRPr="002F2308" w:rsidRDefault="00000000">
            <w:pPr>
              <w:jc w:val="center"/>
              <w:rPr>
                <w:lang w:val="de-DE"/>
              </w:rPr>
            </w:pPr>
            <w:r w:rsidRPr="002F2308">
              <w:rPr>
                <w:lang w:val="de-DE"/>
              </w:rPr>
              <w:t>Laptops und Internetanschluss</w:t>
            </w:r>
          </w:p>
          <w:p w14:paraId="328C02D8" w14:textId="77777777" w:rsidR="00A962CF" w:rsidRPr="002F2308" w:rsidRDefault="00000000">
            <w:pPr>
              <w:jc w:val="center"/>
              <w:rPr>
                <w:lang w:val="de-DE"/>
              </w:rPr>
            </w:pPr>
            <w:r w:rsidRPr="002F2308">
              <w:rPr>
                <w:lang w:val="de-DE"/>
              </w:rPr>
              <w:t>Flipchart oder Whiteboard für den Trainer, um Notizen zu machen</w:t>
            </w:r>
          </w:p>
          <w:p w14:paraId="4055F528" w14:textId="77777777" w:rsidR="00A962CF" w:rsidRDefault="00000000">
            <w:pPr>
              <w:jc w:val="center"/>
            </w:pPr>
            <w:proofErr w:type="spellStart"/>
            <w:r>
              <w:t>Stifte</w:t>
            </w:r>
            <w:proofErr w:type="spellEnd"/>
            <w:r>
              <w:t xml:space="preserve"> und </w:t>
            </w:r>
            <w:proofErr w:type="spellStart"/>
            <w:r>
              <w:t>Notizzettel</w:t>
            </w:r>
            <w:proofErr w:type="spellEnd"/>
          </w:p>
          <w:p w14:paraId="3CAACD75" w14:textId="77777777" w:rsidR="00A962CF" w:rsidRDefault="00A962CF">
            <w:pPr>
              <w:jc w:val="center"/>
            </w:pPr>
          </w:p>
          <w:p w14:paraId="7F98D7BE" w14:textId="77777777" w:rsidR="00A962CF" w:rsidRDefault="00000000">
            <w:pPr>
              <w:jc w:val="center"/>
            </w:pPr>
            <w:r>
              <w:t xml:space="preserve"> </w:t>
            </w:r>
          </w:p>
          <w:p w14:paraId="259996DA" w14:textId="77777777" w:rsidR="00A962CF" w:rsidRDefault="00A962CF"/>
        </w:tc>
        <w:tc>
          <w:tcPr>
            <w:tcW w:w="2664" w:type="dxa"/>
            <w:shd w:val="clear" w:color="auto" w:fill="FFFFFF"/>
          </w:tcPr>
          <w:p w14:paraId="103CE25E" w14:textId="77777777" w:rsidR="00A962CF" w:rsidRDefault="00A962CF">
            <w:pPr>
              <w:jc w:val="center"/>
            </w:pPr>
          </w:p>
          <w:p w14:paraId="0AC4FA55" w14:textId="77777777" w:rsidR="00A962CF" w:rsidRDefault="00000000">
            <w:pPr>
              <w:jc w:val="center"/>
            </w:pPr>
            <w:r>
              <w:t>PowerPoint-</w:t>
            </w:r>
            <w:proofErr w:type="spellStart"/>
            <w:r>
              <w:t>Präsentation</w:t>
            </w:r>
            <w:proofErr w:type="spellEnd"/>
          </w:p>
          <w:p w14:paraId="41C43B9C" w14:textId="77777777" w:rsidR="00A962CF" w:rsidRDefault="00000000">
            <w:pPr>
              <w:jc w:val="center"/>
            </w:pPr>
            <w:proofErr w:type="spellStart"/>
            <w:r>
              <w:t>Seite</w:t>
            </w:r>
            <w:proofErr w:type="spellEnd"/>
            <w:r>
              <w:t xml:space="preserve"> 3</w:t>
            </w:r>
          </w:p>
          <w:p w14:paraId="202FBA5F" w14:textId="77777777" w:rsidR="00A962CF" w:rsidRDefault="00A962CF">
            <w:pPr>
              <w:jc w:val="center"/>
            </w:pPr>
          </w:p>
        </w:tc>
      </w:tr>
      <w:tr w:rsidR="00A962CF" w14:paraId="5D1FB6A2" w14:textId="77777777">
        <w:trPr>
          <w:trHeight w:val="2279"/>
        </w:trPr>
        <w:tc>
          <w:tcPr>
            <w:tcW w:w="6204" w:type="dxa"/>
            <w:shd w:val="clear" w:color="auto" w:fill="FFFFFF"/>
          </w:tcPr>
          <w:p w14:paraId="3F066D21" w14:textId="77777777" w:rsidR="00A962CF" w:rsidRPr="002F2308" w:rsidRDefault="00000000">
            <w:pPr>
              <w:rPr>
                <w:b/>
                <w:lang w:val="de-DE"/>
              </w:rPr>
            </w:pPr>
            <w:r w:rsidRPr="002F2308">
              <w:rPr>
                <w:b/>
                <w:lang w:val="de-DE"/>
              </w:rPr>
              <w:t>Teil 3. Wie man im Internet navigiert</w:t>
            </w:r>
          </w:p>
          <w:p w14:paraId="749560C7" w14:textId="77777777" w:rsidR="00A962CF" w:rsidRPr="002F2308" w:rsidRDefault="00A962CF">
            <w:pPr>
              <w:rPr>
                <w:b/>
                <w:lang w:val="de-DE"/>
              </w:rPr>
            </w:pPr>
          </w:p>
          <w:p w14:paraId="21AEB1AC" w14:textId="77777777" w:rsidR="00A962CF" w:rsidRPr="002F2308" w:rsidRDefault="00000000">
            <w:pPr>
              <w:rPr>
                <w:lang w:val="de-DE"/>
              </w:rPr>
            </w:pPr>
            <w:r w:rsidRPr="002F2308">
              <w:rPr>
                <w:b/>
                <w:lang w:val="de-DE"/>
              </w:rPr>
              <w:t xml:space="preserve">Teil 3. </w:t>
            </w:r>
            <w:r w:rsidRPr="002F2308">
              <w:rPr>
                <w:lang w:val="de-DE"/>
              </w:rPr>
              <w:t>Der Trainer erklärt, dass es verschiedene Arten von Webadressen gibt.</w:t>
            </w:r>
          </w:p>
          <w:p w14:paraId="45E2E53B" w14:textId="77777777" w:rsidR="00A962CF" w:rsidRPr="002F2308" w:rsidRDefault="00A962CF">
            <w:pPr>
              <w:rPr>
                <w:lang w:val="de-DE"/>
              </w:rPr>
            </w:pPr>
          </w:p>
          <w:p w14:paraId="2C80E8CB" w14:textId="77777777" w:rsidR="00A962CF" w:rsidRPr="002F2308" w:rsidRDefault="00000000">
            <w:pPr>
              <w:rPr>
                <w:lang w:val="de-DE"/>
              </w:rPr>
            </w:pPr>
            <w:r w:rsidRPr="002F2308">
              <w:rPr>
                <w:lang w:val="de-DE"/>
              </w:rPr>
              <w:t>.</w:t>
            </w:r>
            <w:proofErr w:type="spellStart"/>
            <w:r w:rsidRPr="002F2308">
              <w:rPr>
                <w:lang w:val="de-DE"/>
              </w:rPr>
              <w:t>com</w:t>
            </w:r>
            <w:proofErr w:type="spellEnd"/>
            <w:r w:rsidRPr="002F2308">
              <w:rPr>
                <w:lang w:val="de-DE"/>
              </w:rPr>
              <w:t xml:space="preserve"> = Kommerziell/geschäftlich</w:t>
            </w:r>
          </w:p>
          <w:p w14:paraId="686F7DD9" w14:textId="77777777" w:rsidR="00A962CF" w:rsidRPr="002F2308" w:rsidRDefault="00000000">
            <w:pPr>
              <w:rPr>
                <w:lang w:val="de-DE"/>
              </w:rPr>
            </w:pPr>
            <w:r w:rsidRPr="002F2308">
              <w:rPr>
                <w:lang w:val="de-DE"/>
              </w:rPr>
              <w:t>.</w:t>
            </w:r>
            <w:proofErr w:type="spellStart"/>
            <w:r w:rsidRPr="002F2308">
              <w:rPr>
                <w:lang w:val="de-DE"/>
              </w:rPr>
              <w:t>edu</w:t>
            </w:r>
            <w:proofErr w:type="spellEnd"/>
            <w:r w:rsidRPr="002F2308">
              <w:rPr>
                <w:lang w:val="de-DE"/>
              </w:rPr>
              <w:t xml:space="preserve"> = Bildungseinrichtung</w:t>
            </w:r>
          </w:p>
          <w:p w14:paraId="183BE053" w14:textId="77777777" w:rsidR="00A962CF" w:rsidRPr="002F2308" w:rsidRDefault="00000000">
            <w:pPr>
              <w:rPr>
                <w:lang w:val="de-DE"/>
              </w:rPr>
            </w:pPr>
            <w:r w:rsidRPr="002F2308">
              <w:rPr>
                <w:lang w:val="de-DE"/>
              </w:rPr>
              <w:t>.</w:t>
            </w:r>
            <w:proofErr w:type="spellStart"/>
            <w:r w:rsidRPr="002F2308">
              <w:rPr>
                <w:lang w:val="de-DE"/>
              </w:rPr>
              <w:t>org</w:t>
            </w:r>
            <w:proofErr w:type="spellEnd"/>
            <w:r w:rsidRPr="002F2308">
              <w:rPr>
                <w:lang w:val="de-DE"/>
              </w:rPr>
              <w:t xml:space="preserve"> = Gemeinnützige Organisation</w:t>
            </w:r>
          </w:p>
          <w:p w14:paraId="4C19989C" w14:textId="77777777" w:rsidR="00A962CF" w:rsidRPr="002F2308" w:rsidRDefault="00000000">
            <w:pPr>
              <w:rPr>
                <w:lang w:val="de-DE"/>
              </w:rPr>
            </w:pPr>
            <w:r w:rsidRPr="002F2308">
              <w:rPr>
                <w:lang w:val="de-DE"/>
              </w:rPr>
              <w:t xml:space="preserve">.net = Internet-Netzwerk </w:t>
            </w:r>
          </w:p>
          <w:p w14:paraId="0D0064F4" w14:textId="77777777" w:rsidR="00A962CF" w:rsidRPr="002F2308" w:rsidRDefault="00000000">
            <w:pPr>
              <w:rPr>
                <w:lang w:val="de-DE"/>
              </w:rPr>
            </w:pPr>
            <w:r w:rsidRPr="002F2308">
              <w:rPr>
                <w:lang w:val="de-DE"/>
              </w:rPr>
              <w:t>.</w:t>
            </w:r>
            <w:proofErr w:type="spellStart"/>
            <w:r w:rsidRPr="002F2308">
              <w:rPr>
                <w:lang w:val="de-DE"/>
              </w:rPr>
              <w:t>mil</w:t>
            </w:r>
            <w:proofErr w:type="spellEnd"/>
            <w:r w:rsidRPr="002F2308">
              <w:rPr>
                <w:lang w:val="de-DE"/>
              </w:rPr>
              <w:t xml:space="preserve"> = Militär </w:t>
            </w:r>
          </w:p>
          <w:p w14:paraId="632D94AB" w14:textId="77777777" w:rsidR="00A962CF" w:rsidRPr="002F2308" w:rsidRDefault="00000000">
            <w:pPr>
              <w:rPr>
                <w:lang w:val="de-DE"/>
              </w:rPr>
            </w:pPr>
            <w:r w:rsidRPr="002F2308">
              <w:rPr>
                <w:lang w:val="de-DE"/>
              </w:rPr>
              <w:t>.</w:t>
            </w:r>
            <w:proofErr w:type="spellStart"/>
            <w:r w:rsidRPr="002F2308">
              <w:rPr>
                <w:lang w:val="de-DE"/>
              </w:rPr>
              <w:t>gov</w:t>
            </w:r>
            <w:proofErr w:type="spellEnd"/>
            <w:r w:rsidRPr="002F2308">
              <w:rPr>
                <w:lang w:val="de-DE"/>
              </w:rPr>
              <w:t xml:space="preserve"> = Regierungsbehörde </w:t>
            </w:r>
          </w:p>
          <w:p w14:paraId="66AD4E84" w14:textId="77777777" w:rsidR="00A962CF" w:rsidRPr="002F2308" w:rsidRDefault="00A962CF">
            <w:pPr>
              <w:rPr>
                <w:lang w:val="de-DE"/>
              </w:rPr>
            </w:pPr>
          </w:p>
          <w:p w14:paraId="21AA1B76" w14:textId="77777777" w:rsidR="00A962CF" w:rsidRPr="002F2308" w:rsidRDefault="00000000">
            <w:pPr>
              <w:rPr>
                <w:lang w:val="de-DE"/>
              </w:rPr>
            </w:pPr>
            <w:r w:rsidRPr="002F2308">
              <w:rPr>
                <w:lang w:val="de-DE"/>
              </w:rPr>
              <w:t>Dann erinnert der Trainer die Lernenden im Anschluss an die Online-Sitzung daran, dass es drei Möglichkeiten gibt, im Internet zu navigieren.</w:t>
            </w:r>
          </w:p>
          <w:p w14:paraId="15EC3ADD" w14:textId="77777777" w:rsidR="00A962CF" w:rsidRPr="002F2308" w:rsidRDefault="00A962CF">
            <w:pPr>
              <w:rPr>
                <w:lang w:val="de-DE"/>
              </w:rPr>
            </w:pPr>
          </w:p>
          <w:p w14:paraId="229ADE38" w14:textId="77777777" w:rsidR="00A962CF" w:rsidRDefault="00000000">
            <w:pPr>
              <w:numPr>
                <w:ilvl w:val="0"/>
                <w:numId w:val="5"/>
              </w:numPr>
            </w:pPr>
            <w:proofErr w:type="spellStart"/>
            <w:r>
              <w:t>Eingeben</w:t>
            </w:r>
            <w:proofErr w:type="spellEnd"/>
            <w:r>
              <w:t xml:space="preserve"> </w:t>
            </w:r>
            <w:proofErr w:type="spellStart"/>
            <w:r>
              <w:t>einer</w:t>
            </w:r>
            <w:proofErr w:type="spellEnd"/>
            <w:r>
              <w:t xml:space="preserve"> </w:t>
            </w:r>
            <w:proofErr w:type="spellStart"/>
            <w:r>
              <w:t>Webadresse</w:t>
            </w:r>
            <w:proofErr w:type="spellEnd"/>
            <w:r>
              <w:t xml:space="preserve"> (URL) </w:t>
            </w:r>
          </w:p>
          <w:p w14:paraId="2A4BCB15" w14:textId="77777777" w:rsidR="00A962CF" w:rsidRDefault="00000000">
            <w:pPr>
              <w:numPr>
                <w:ilvl w:val="0"/>
                <w:numId w:val="5"/>
              </w:numPr>
            </w:pPr>
            <w:proofErr w:type="spellStart"/>
            <w:r>
              <w:t>Folgende</w:t>
            </w:r>
            <w:proofErr w:type="spellEnd"/>
            <w:r>
              <w:t xml:space="preserve"> Links </w:t>
            </w:r>
          </w:p>
          <w:p w14:paraId="38BABC12" w14:textId="77777777" w:rsidR="00A962CF" w:rsidRPr="002F2308" w:rsidRDefault="00000000">
            <w:pPr>
              <w:numPr>
                <w:ilvl w:val="0"/>
                <w:numId w:val="5"/>
              </w:numPr>
              <w:rPr>
                <w:lang w:val="de-DE"/>
              </w:rPr>
            </w:pPr>
            <w:r w:rsidRPr="002F2308">
              <w:rPr>
                <w:lang w:val="de-DE"/>
              </w:rPr>
              <w:t xml:space="preserve">Auffinden einer Website mit Hilfe einer Suchmaschine </w:t>
            </w:r>
          </w:p>
          <w:p w14:paraId="6ECDD767" w14:textId="77777777" w:rsidR="00A962CF" w:rsidRPr="002F2308" w:rsidRDefault="00A962CF">
            <w:pPr>
              <w:rPr>
                <w:lang w:val="de-DE"/>
              </w:rPr>
            </w:pPr>
          </w:p>
          <w:p w14:paraId="69CD7497" w14:textId="77777777" w:rsidR="00A962CF" w:rsidRPr="002F2308" w:rsidRDefault="00A962CF">
            <w:pPr>
              <w:rPr>
                <w:lang w:val="de-DE"/>
              </w:rPr>
            </w:pPr>
          </w:p>
          <w:p w14:paraId="09FEAD89" w14:textId="77777777" w:rsidR="00A962CF" w:rsidRPr="002F2308" w:rsidRDefault="00000000">
            <w:pPr>
              <w:rPr>
                <w:lang w:val="de-DE"/>
              </w:rPr>
            </w:pPr>
            <w:r w:rsidRPr="002F2308">
              <w:rPr>
                <w:lang w:val="de-DE"/>
              </w:rPr>
              <w:t>In diesem Fall stellt der Ausbilder den Lernenden drei Aufgaben, eine für jede Art der Navigation im Internet.</w:t>
            </w:r>
          </w:p>
          <w:p w14:paraId="0A540ABC" w14:textId="77777777" w:rsidR="00A962CF" w:rsidRPr="002F2308" w:rsidRDefault="00A962CF">
            <w:pPr>
              <w:rPr>
                <w:lang w:val="de-DE"/>
              </w:rPr>
            </w:pPr>
          </w:p>
          <w:p w14:paraId="552C76FB" w14:textId="77777777" w:rsidR="00A962CF" w:rsidRDefault="00000000">
            <w:pPr>
              <w:numPr>
                <w:ilvl w:val="0"/>
                <w:numId w:val="5"/>
              </w:numPr>
            </w:pPr>
            <w:proofErr w:type="spellStart"/>
            <w:r>
              <w:t>Eingeben</w:t>
            </w:r>
            <w:proofErr w:type="spellEnd"/>
            <w:r>
              <w:t xml:space="preserve"> </w:t>
            </w:r>
            <w:proofErr w:type="spellStart"/>
            <w:r>
              <w:t>einer</w:t>
            </w:r>
            <w:proofErr w:type="spellEnd"/>
            <w:r>
              <w:t xml:space="preserve"> </w:t>
            </w:r>
            <w:proofErr w:type="spellStart"/>
            <w:r>
              <w:t>Webadresse</w:t>
            </w:r>
            <w:proofErr w:type="spellEnd"/>
            <w:r>
              <w:t xml:space="preserve"> (URL) </w:t>
            </w:r>
          </w:p>
          <w:p w14:paraId="25DD6D3A" w14:textId="77777777" w:rsidR="00A962CF" w:rsidRPr="002F2308" w:rsidRDefault="00000000">
            <w:pPr>
              <w:rPr>
                <w:lang w:val="de-DE"/>
              </w:rPr>
            </w:pPr>
            <w:r w:rsidRPr="002F2308">
              <w:rPr>
                <w:lang w:val="de-DE"/>
              </w:rPr>
              <w:t>Verwenden Sie Ihr Gerät und öffnen Sie den Browser, den Sie häufig verwenden.</w:t>
            </w:r>
          </w:p>
          <w:p w14:paraId="3AB40F14" w14:textId="77777777" w:rsidR="00A962CF" w:rsidRPr="002F2308" w:rsidRDefault="00000000">
            <w:pPr>
              <w:rPr>
                <w:lang w:val="de-DE"/>
              </w:rPr>
            </w:pPr>
            <w:r w:rsidRPr="002F2308">
              <w:rPr>
                <w:lang w:val="de-DE"/>
              </w:rPr>
              <w:t>Geben Sie die folgende Webadresse ein:</w:t>
            </w:r>
          </w:p>
          <w:p w14:paraId="28B35745" w14:textId="77777777" w:rsidR="00A962CF" w:rsidRPr="002F2308" w:rsidRDefault="00000000">
            <w:pPr>
              <w:rPr>
                <w:lang w:val="de-DE"/>
              </w:rPr>
            </w:pPr>
            <w:hyperlink r:id="rId15">
              <w:r w:rsidRPr="002F2308">
                <w:rPr>
                  <w:color w:val="1155CC"/>
                  <w:u w:val="single"/>
                  <w:lang w:val="de-DE"/>
                </w:rPr>
                <w:t>https://www.louvre.fr/en</w:t>
              </w:r>
            </w:hyperlink>
          </w:p>
          <w:p w14:paraId="0327C637" w14:textId="77777777" w:rsidR="00A962CF" w:rsidRPr="002F2308" w:rsidRDefault="00A962CF">
            <w:pPr>
              <w:rPr>
                <w:lang w:val="de-DE"/>
              </w:rPr>
            </w:pPr>
          </w:p>
          <w:p w14:paraId="27EBDEC9" w14:textId="77777777" w:rsidR="00A962CF" w:rsidRPr="002F2308" w:rsidRDefault="00000000">
            <w:pPr>
              <w:rPr>
                <w:lang w:val="de-DE"/>
              </w:rPr>
            </w:pPr>
            <w:r w:rsidRPr="002F2308">
              <w:rPr>
                <w:lang w:val="de-DE"/>
              </w:rPr>
              <w:t>Prüfen Sie, ob alle auf der gleichen Website sind. Sie können ein paar Minuten damit verbringen, auf der Website des Louvre-Museums zu navigieren. Im Jahr 2022 besuchten 7,8 Millionen Kunstliebhaber den Louvre und machten ihn damit zum meistbesuchten Museum der Welt.</w:t>
            </w:r>
          </w:p>
          <w:p w14:paraId="1ECE7E58" w14:textId="77777777" w:rsidR="00A962CF" w:rsidRPr="002F2308" w:rsidRDefault="00A962CF">
            <w:pPr>
              <w:rPr>
                <w:lang w:val="de-DE"/>
              </w:rPr>
            </w:pPr>
          </w:p>
          <w:p w14:paraId="72D1BEB9" w14:textId="77777777" w:rsidR="00A962CF" w:rsidRDefault="00000000">
            <w:pPr>
              <w:numPr>
                <w:ilvl w:val="0"/>
                <w:numId w:val="5"/>
              </w:numPr>
            </w:pPr>
            <w:proofErr w:type="spellStart"/>
            <w:r>
              <w:t>Folgende</w:t>
            </w:r>
            <w:proofErr w:type="spellEnd"/>
            <w:r>
              <w:t xml:space="preserve"> Links </w:t>
            </w:r>
          </w:p>
          <w:p w14:paraId="738EA75B" w14:textId="77777777" w:rsidR="00A962CF" w:rsidRPr="002F2308" w:rsidRDefault="00000000">
            <w:pPr>
              <w:rPr>
                <w:lang w:val="de-DE"/>
              </w:rPr>
            </w:pPr>
            <w:r w:rsidRPr="002F2308">
              <w:rPr>
                <w:lang w:val="de-DE"/>
              </w:rPr>
              <w:t xml:space="preserve">Hier finden Sie einen Link, der Sie zu </w:t>
            </w:r>
            <w:hyperlink r:id="rId16">
              <w:r w:rsidRPr="002F2308">
                <w:rPr>
                  <w:color w:val="1155CC"/>
                  <w:u w:val="single"/>
                  <w:lang w:val="de-DE"/>
                </w:rPr>
                <w:t>Google Arts and Culture</w:t>
              </w:r>
            </w:hyperlink>
            <w:r w:rsidRPr="002F2308">
              <w:rPr>
                <w:lang w:val="de-DE"/>
              </w:rPr>
              <w:t xml:space="preserve"> weiterleitet.</w:t>
            </w:r>
          </w:p>
          <w:p w14:paraId="42B73A7B" w14:textId="77777777" w:rsidR="00A962CF" w:rsidRPr="002F2308" w:rsidRDefault="00A962CF">
            <w:pPr>
              <w:rPr>
                <w:lang w:val="de-DE"/>
              </w:rPr>
            </w:pPr>
          </w:p>
          <w:p w14:paraId="0A4B543B" w14:textId="77777777" w:rsidR="00A962CF" w:rsidRPr="002F2308" w:rsidRDefault="00000000">
            <w:pPr>
              <w:rPr>
                <w:lang w:val="de-DE"/>
              </w:rPr>
            </w:pPr>
            <w:r w:rsidRPr="002F2308">
              <w:rPr>
                <w:lang w:val="de-DE"/>
              </w:rPr>
              <w:t xml:space="preserve">Google Arts &amp; Culture ist eine Online-Plattform mit hochauflösenden Bildern und Videos von Kunstwerken und Kulturobjekten von Partner-Kultureinrichtungen aus aller Welt. </w:t>
            </w:r>
          </w:p>
          <w:p w14:paraId="06EB2338" w14:textId="77777777" w:rsidR="00A962CF" w:rsidRPr="002F2308" w:rsidRDefault="00000000">
            <w:pPr>
              <w:rPr>
                <w:lang w:val="de-DE"/>
              </w:rPr>
            </w:pPr>
            <w:r w:rsidRPr="002F2308">
              <w:rPr>
                <w:lang w:val="de-DE"/>
              </w:rPr>
              <w:t xml:space="preserve">Wählen Sie in der oberen Menüleiste auf der rechten Seite der Google-Website für Kunst und Kultur die Option Spielen. Es gibt verschiedene Optionen für Spiele. Wählen Sie </w:t>
            </w:r>
            <w:proofErr w:type="spellStart"/>
            <w:r w:rsidRPr="002F2308">
              <w:rPr>
                <w:lang w:val="de-DE"/>
              </w:rPr>
              <w:t>ArtReMix</w:t>
            </w:r>
            <w:proofErr w:type="spellEnd"/>
            <w:r w:rsidRPr="002F2308">
              <w:rPr>
                <w:lang w:val="de-DE"/>
              </w:rPr>
              <w:t xml:space="preserve"> und experimentieren Sie mit Gleichaltrigen.</w:t>
            </w:r>
          </w:p>
          <w:p w14:paraId="05B2CF46" w14:textId="77777777" w:rsidR="00A962CF" w:rsidRPr="002F2308" w:rsidRDefault="00A962CF">
            <w:pPr>
              <w:rPr>
                <w:lang w:val="de-DE"/>
              </w:rPr>
            </w:pPr>
          </w:p>
          <w:p w14:paraId="37C65F30" w14:textId="77777777" w:rsidR="00A962CF" w:rsidRPr="002F2308" w:rsidRDefault="00000000">
            <w:pPr>
              <w:numPr>
                <w:ilvl w:val="0"/>
                <w:numId w:val="5"/>
              </w:numPr>
              <w:rPr>
                <w:lang w:val="de-DE"/>
              </w:rPr>
            </w:pPr>
            <w:r w:rsidRPr="002F2308">
              <w:rPr>
                <w:lang w:val="de-DE"/>
              </w:rPr>
              <w:t xml:space="preserve">Auffinden einer Website mit Hilfe einer Suchmaschine </w:t>
            </w:r>
          </w:p>
          <w:p w14:paraId="503E751A" w14:textId="77777777" w:rsidR="00A962CF" w:rsidRPr="002F2308" w:rsidRDefault="00000000">
            <w:pPr>
              <w:rPr>
                <w:lang w:val="de-DE"/>
              </w:rPr>
            </w:pPr>
            <w:r w:rsidRPr="002F2308">
              <w:rPr>
                <w:lang w:val="de-DE"/>
              </w:rPr>
              <w:t>Daniel ist auf der Suche nach der Website der Bostoner Kinderbibliothek. Wie kann er sie online finden?</w:t>
            </w:r>
          </w:p>
          <w:p w14:paraId="071F36EC" w14:textId="77777777" w:rsidR="00A962CF" w:rsidRPr="002F2308" w:rsidRDefault="00000000">
            <w:pPr>
              <w:rPr>
                <w:lang w:val="de-DE"/>
              </w:rPr>
            </w:pPr>
            <w:r w:rsidRPr="002F2308">
              <w:rPr>
                <w:lang w:val="de-DE"/>
              </w:rPr>
              <w:t>Eine Suchmaschine kann nützlich sein.</w:t>
            </w:r>
          </w:p>
          <w:p w14:paraId="538AB25B" w14:textId="77777777" w:rsidR="00A962CF" w:rsidRPr="002F2308" w:rsidRDefault="00000000">
            <w:pPr>
              <w:rPr>
                <w:lang w:val="de-DE"/>
              </w:rPr>
            </w:pPr>
            <w:r w:rsidRPr="002F2308">
              <w:rPr>
                <w:lang w:val="de-DE"/>
              </w:rPr>
              <w:t>Können Sie helfen? Verwenden Sie eine Suchmaschine, um die URL zu finden, und überprüfen Sie mit Ihrem Ausbilder, ob sie korrekt ist. Achten Sie darauf, dass Sie Schlüsselbegriffe für Ihre Suche verwenden.</w:t>
            </w:r>
          </w:p>
          <w:p w14:paraId="0AE936DC" w14:textId="77777777" w:rsidR="00A962CF" w:rsidRPr="002F2308" w:rsidRDefault="00A962CF">
            <w:pPr>
              <w:rPr>
                <w:lang w:val="de-DE"/>
              </w:rPr>
            </w:pPr>
          </w:p>
          <w:p w14:paraId="2FEA5BAE" w14:textId="77777777" w:rsidR="00A962CF" w:rsidRPr="002F2308" w:rsidRDefault="00000000">
            <w:pPr>
              <w:rPr>
                <w:lang w:val="de-DE"/>
              </w:rPr>
            </w:pPr>
            <w:r w:rsidRPr="002F2308">
              <w:rPr>
                <w:lang w:val="de-DE"/>
              </w:rPr>
              <w:t>Sorgen Sie dafür, dass alle Lernenden diesen Link finden: https://www.bpl.org/services-central-library/childrens-library-at-the-central-library/</w:t>
            </w:r>
          </w:p>
          <w:p w14:paraId="4CCC002C" w14:textId="77777777" w:rsidR="00A962CF" w:rsidRPr="002F2308" w:rsidRDefault="00A962CF">
            <w:pPr>
              <w:rPr>
                <w:lang w:val="de-DE"/>
              </w:rPr>
            </w:pPr>
          </w:p>
          <w:p w14:paraId="492F6948" w14:textId="77777777" w:rsidR="00A962CF" w:rsidRPr="002F2308" w:rsidRDefault="00A962CF">
            <w:pPr>
              <w:rPr>
                <w:lang w:val="de-DE"/>
              </w:rPr>
            </w:pPr>
          </w:p>
          <w:p w14:paraId="3AE6CC11" w14:textId="77777777" w:rsidR="00A962CF" w:rsidRPr="002F2308" w:rsidRDefault="00A962CF">
            <w:pPr>
              <w:rPr>
                <w:b/>
                <w:lang w:val="de-DE"/>
              </w:rPr>
            </w:pPr>
          </w:p>
        </w:tc>
        <w:tc>
          <w:tcPr>
            <w:tcW w:w="1559" w:type="dxa"/>
            <w:shd w:val="clear" w:color="auto" w:fill="FFFFFF"/>
          </w:tcPr>
          <w:p w14:paraId="432F8B02" w14:textId="77777777" w:rsidR="00A962CF" w:rsidRPr="002F2308" w:rsidRDefault="00A962CF">
            <w:pPr>
              <w:rPr>
                <w:u w:val="single"/>
                <w:lang w:val="de-DE"/>
              </w:rPr>
            </w:pPr>
          </w:p>
          <w:p w14:paraId="11F4959C" w14:textId="77777777" w:rsidR="00A962CF" w:rsidRPr="002F2308" w:rsidRDefault="00A962CF">
            <w:pPr>
              <w:rPr>
                <w:u w:val="single"/>
                <w:lang w:val="de-DE"/>
              </w:rPr>
            </w:pPr>
          </w:p>
          <w:p w14:paraId="6F1C38E4" w14:textId="77777777" w:rsidR="00A962CF" w:rsidRDefault="00000000">
            <w:pPr>
              <w:rPr>
                <w:i/>
              </w:rPr>
            </w:pPr>
            <w:r>
              <w:rPr>
                <w:i/>
              </w:rPr>
              <w:t>50 Minuten</w:t>
            </w:r>
          </w:p>
          <w:p w14:paraId="28BF7E03" w14:textId="77777777" w:rsidR="00A962CF" w:rsidRDefault="00A962CF">
            <w:pPr>
              <w:rPr>
                <w:u w:val="single"/>
              </w:rPr>
            </w:pPr>
          </w:p>
          <w:p w14:paraId="5552043E" w14:textId="77777777" w:rsidR="00A962CF" w:rsidRDefault="00A962CF">
            <w:pPr>
              <w:rPr>
                <w:u w:val="single"/>
              </w:rPr>
            </w:pPr>
          </w:p>
          <w:p w14:paraId="46799F7B" w14:textId="77777777" w:rsidR="00A962CF" w:rsidRDefault="00A962CF">
            <w:pPr>
              <w:rPr>
                <w:u w:val="single"/>
              </w:rPr>
            </w:pPr>
          </w:p>
          <w:p w14:paraId="42E80D2C" w14:textId="77777777" w:rsidR="00A962CF" w:rsidRDefault="00A962CF">
            <w:pPr>
              <w:rPr>
                <w:u w:val="single"/>
              </w:rPr>
            </w:pPr>
          </w:p>
          <w:p w14:paraId="5B4E2281" w14:textId="77777777" w:rsidR="00A962CF" w:rsidRDefault="00A962CF">
            <w:pPr>
              <w:rPr>
                <w:u w:val="single"/>
              </w:rPr>
            </w:pPr>
          </w:p>
          <w:p w14:paraId="5F8EA0AE" w14:textId="77777777" w:rsidR="00A962CF" w:rsidRDefault="00A962CF">
            <w:pPr>
              <w:rPr>
                <w:u w:val="single"/>
              </w:rPr>
            </w:pPr>
          </w:p>
          <w:p w14:paraId="7DB709AD" w14:textId="77777777" w:rsidR="00A962CF" w:rsidRDefault="00A962CF">
            <w:pPr>
              <w:rPr>
                <w:u w:val="single"/>
              </w:rPr>
            </w:pPr>
          </w:p>
          <w:p w14:paraId="71FB2336" w14:textId="77777777" w:rsidR="00A962CF" w:rsidRDefault="00A962CF">
            <w:pPr>
              <w:rPr>
                <w:u w:val="single"/>
              </w:rPr>
            </w:pPr>
          </w:p>
        </w:tc>
        <w:tc>
          <w:tcPr>
            <w:tcW w:w="3431" w:type="dxa"/>
            <w:shd w:val="clear" w:color="auto" w:fill="FFFFFF"/>
          </w:tcPr>
          <w:p w14:paraId="4A82C813" w14:textId="77777777" w:rsidR="00A962CF" w:rsidRPr="002F2308" w:rsidRDefault="00A962CF">
            <w:pPr>
              <w:jc w:val="center"/>
              <w:rPr>
                <w:lang w:val="de-DE"/>
              </w:rPr>
            </w:pPr>
          </w:p>
          <w:p w14:paraId="16426BAE" w14:textId="77777777" w:rsidR="00A962CF" w:rsidRPr="002F2308" w:rsidRDefault="00000000">
            <w:pPr>
              <w:jc w:val="center"/>
              <w:rPr>
                <w:lang w:val="de-DE"/>
              </w:rPr>
            </w:pPr>
            <w:r w:rsidRPr="002F2308">
              <w:rPr>
                <w:lang w:val="de-DE"/>
              </w:rPr>
              <w:t xml:space="preserve"> </w:t>
            </w:r>
          </w:p>
          <w:p w14:paraId="0D299F79" w14:textId="77777777" w:rsidR="00A962CF" w:rsidRPr="002F2308" w:rsidRDefault="00000000">
            <w:pPr>
              <w:jc w:val="center"/>
              <w:rPr>
                <w:lang w:val="de-DE"/>
              </w:rPr>
            </w:pPr>
            <w:r w:rsidRPr="002F2308">
              <w:rPr>
                <w:lang w:val="de-DE"/>
              </w:rPr>
              <w:t>Laptops und Internetanschluss</w:t>
            </w:r>
          </w:p>
          <w:p w14:paraId="10D78D59" w14:textId="77777777" w:rsidR="00A962CF" w:rsidRPr="002F2308" w:rsidRDefault="00000000">
            <w:pPr>
              <w:jc w:val="center"/>
              <w:rPr>
                <w:lang w:val="de-DE"/>
              </w:rPr>
            </w:pPr>
            <w:r w:rsidRPr="002F2308">
              <w:rPr>
                <w:lang w:val="de-DE"/>
              </w:rPr>
              <w:t>Flipchart oder Whiteboard für den Trainer, um Notizen zu machen</w:t>
            </w:r>
          </w:p>
          <w:p w14:paraId="38563F23" w14:textId="77777777" w:rsidR="00A962CF" w:rsidRDefault="00000000">
            <w:pPr>
              <w:jc w:val="center"/>
            </w:pPr>
            <w:proofErr w:type="spellStart"/>
            <w:r>
              <w:t>Stifte</w:t>
            </w:r>
            <w:proofErr w:type="spellEnd"/>
            <w:r>
              <w:t xml:space="preserve"> und </w:t>
            </w:r>
            <w:proofErr w:type="spellStart"/>
            <w:r>
              <w:t>Notizzettel</w:t>
            </w:r>
            <w:proofErr w:type="spellEnd"/>
          </w:p>
          <w:p w14:paraId="5FC0F735" w14:textId="77777777" w:rsidR="00A962CF" w:rsidRDefault="00A962CF">
            <w:pPr>
              <w:jc w:val="center"/>
            </w:pPr>
          </w:p>
        </w:tc>
        <w:tc>
          <w:tcPr>
            <w:tcW w:w="2664" w:type="dxa"/>
            <w:shd w:val="clear" w:color="auto" w:fill="FFFFFF"/>
          </w:tcPr>
          <w:p w14:paraId="08D88FC3" w14:textId="77777777" w:rsidR="00A962CF" w:rsidRDefault="00A962CF">
            <w:pPr>
              <w:jc w:val="center"/>
            </w:pPr>
          </w:p>
          <w:p w14:paraId="770FE7B4" w14:textId="77777777" w:rsidR="00A962CF" w:rsidRDefault="00000000">
            <w:pPr>
              <w:jc w:val="center"/>
            </w:pPr>
            <w:r>
              <w:t>PowerPoint-</w:t>
            </w:r>
            <w:proofErr w:type="spellStart"/>
            <w:r>
              <w:t>Präsentation</w:t>
            </w:r>
            <w:proofErr w:type="spellEnd"/>
          </w:p>
          <w:p w14:paraId="3838E99D" w14:textId="77777777" w:rsidR="00A962CF" w:rsidRDefault="00000000">
            <w:pPr>
              <w:jc w:val="center"/>
            </w:pPr>
            <w:proofErr w:type="spellStart"/>
            <w:r>
              <w:t>Seite</w:t>
            </w:r>
            <w:proofErr w:type="spellEnd"/>
            <w:r>
              <w:t xml:space="preserve"> 7</w:t>
            </w:r>
          </w:p>
          <w:p w14:paraId="7A67045F" w14:textId="77777777" w:rsidR="00A962CF" w:rsidRDefault="00A962CF">
            <w:pPr>
              <w:jc w:val="center"/>
            </w:pPr>
          </w:p>
        </w:tc>
      </w:tr>
      <w:tr w:rsidR="00A962CF" w14:paraId="6D919D31" w14:textId="77777777">
        <w:trPr>
          <w:trHeight w:val="2279"/>
        </w:trPr>
        <w:tc>
          <w:tcPr>
            <w:tcW w:w="6204" w:type="dxa"/>
            <w:shd w:val="clear" w:color="auto" w:fill="FFFFFF"/>
          </w:tcPr>
          <w:p w14:paraId="24AE4416" w14:textId="77777777" w:rsidR="00A962CF" w:rsidRPr="002F2308" w:rsidRDefault="00000000">
            <w:pPr>
              <w:rPr>
                <w:b/>
                <w:lang w:val="de-DE"/>
              </w:rPr>
            </w:pPr>
            <w:r w:rsidRPr="002F2308">
              <w:rPr>
                <w:b/>
                <w:lang w:val="de-DE"/>
              </w:rPr>
              <w:t>Teil 4. Digitale Barrierefreiheit im GLAM-Sektor</w:t>
            </w:r>
          </w:p>
          <w:p w14:paraId="4C76D4A9" w14:textId="77777777" w:rsidR="00A962CF" w:rsidRPr="002F2308" w:rsidRDefault="00000000">
            <w:pPr>
              <w:rPr>
                <w:lang w:val="de-DE"/>
              </w:rPr>
            </w:pPr>
            <w:r w:rsidRPr="002F2308">
              <w:rPr>
                <w:lang w:val="de-DE"/>
              </w:rPr>
              <w:t>Der Trainer führt in den Begriff der digitalen Zugänglichkeit ein und stellt einige spezifische Richtlinien für die Entwicklung zugänglicher Ressourcen für Museen vor.</w:t>
            </w:r>
          </w:p>
          <w:p w14:paraId="05C93AFA" w14:textId="77777777" w:rsidR="00A962CF" w:rsidRPr="002F2308" w:rsidRDefault="00A962CF">
            <w:pPr>
              <w:rPr>
                <w:lang w:val="de-DE"/>
              </w:rPr>
            </w:pPr>
          </w:p>
          <w:p w14:paraId="13E84BA9" w14:textId="77777777" w:rsidR="00A962CF" w:rsidRPr="002F2308" w:rsidRDefault="00000000">
            <w:pPr>
              <w:rPr>
                <w:lang w:val="de-DE"/>
              </w:rPr>
            </w:pPr>
            <w:r w:rsidRPr="002F2308">
              <w:rPr>
                <w:lang w:val="de-DE"/>
              </w:rPr>
              <w:t>Anschließend stellt der Trainer drei Hauptbereiche vor, in denen GLAM-Institutionen ihre Websites zugänglicher machen können.</w:t>
            </w:r>
          </w:p>
          <w:p w14:paraId="51AB46C5" w14:textId="77777777" w:rsidR="00A962CF" w:rsidRPr="002F2308" w:rsidRDefault="00A962CF">
            <w:pPr>
              <w:rPr>
                <w:lang w:val="de-DE"/>
              </w:rPr>
            </w:pPr>
          </w:p>
          <w:p w14:paraId="32C6CC22" w14:textId="77777777" w:rsidR="00A962CF" w:rsidRDefault="00000000">
            <w:pPr>
              <w:numPr>
                <w:ilvl w:val="0"/>
                <w:numId w:val="6"/>
              </w:numPr>
            </w:pPr>
            <w:proofErr w:type="spellStart"/>
            <w:r>
              <w:t>Aussagekräftige</w:t>
            </w:r>
            <w:proofErr w:type="spellEnd"/>
            <w:r>
              <w:t xml:space="preserve"> </w:t>
            </w:r>
            <w:proofErr w:type="spellStart"/>
            <w:r>
              <w:t>Inhalte</w:t>
            </w:r>
            <w:proofErr w:type="spellEnd"/>
            <w:r>
              <w:t xml:space="preserve">, </w:t>
            </w:r>
            <w:proofErr w:type="spellStart"/>
            <w:r>
              <w:t>gesehen</w:t>
            </w:r>
            <w:proofErr w:type="spellEnd"/>
            <w:r>
              <w:t xml:space="preserve"> und </w:t>
            </w:r>
            <w:proofErr w:type="spellStart"/>
            <w:r>
              <w:t>gehört</w:t>
            </w:r>
            <w:proofErr w:type="spellEnd"/>
          </w:p>
          <w:p w14:paraId="0F9202A8" w14:textId="77777777" w:rsidR="00A962CF" w:rsidRDefault="00000000">
            <w:pPr>
              <w:numPr>
                <w:ilvl w:val="0"/>
                <w:numId w:val="6"/>
              </w:numPr>
            </w:pPr>
            <w:proofErr w:type="spellStart"/>
            <w:r>
              <w:t>Begrenzung</w:t>
            </w:r>
            <w:proofErr w:type="spellEnd"/>
            <w:r>
              <w:t xml:space="preserve"> der </w:t>
            </w:r>
            <w:proofErr w:type="spellStart"/>
            <w:r>
              <w:t>Sprachbarrieren</w:t>
            </w:r>
            <w:proofErr w:type="spellEnd"/>
          </w:p>
          <w:p w14:paraId="6F7C9363" w14:textId="77777777" w:rsidR="00A962CF" w:rsidRDefault="00000000">
            <w:pPr>
              <w:numPr>
                <w:ilvl w:val="0"/>
                <w:numId w:val="6"/>
              </w:numPr>
            </w:pPr>
            <w:proofErr w:type="spellStart"/>
            <w:r>
              <w:t>Navigieren</w:t>
            </w:r>
            <w:proofErr w:type="spellEnd"/>
            <w:r>
              <w:t xml:space="preserve"> </w:t>
            </w:r>
            <w:proofErr w:type="spellStart"/>
            <w:r>
              <w:t>durch</w:t>
            </w:r>
            <w:proofErr w:type="spellEnd"/>
            <w:r>
              <w:t xml:space="preserve"> </w:t>
            </w:r>
            <w:proofErr w:type="spellStart"/>
            <w:r>
              <w:t>digitale</w:t>
            </w:r>
            <w:proofErr w:type="spellEnd"/>
            <w:r>
              <w:t xml:space="preserve"> </w:t>
            </w:r>
            <w:proofErr w:type="spellStart"/>
            <w:r>
              <w:t>Zugänglichkeit</w:t>
            </w:r>
            <w:proofErr w:type="spellEnd"/>
          </w:p>
          <w:p w14:paraId="192F2B30" w14:textId="77777777" w:rsidR="00A962CF" w:rsidRDefault="00A962CF"/>
          <w:p w14:paraId="41988B68" w14:textId="77777777" w:rsidR="00A962CF" w:rsidRPr="002F2308" w:rsidRDefault="00000000">
            <w:pPr>
              <w:rPr>
                <w:lang w:val="de-DE"/>
              </w:rPr>
            </w:pPr>
            <w:r w:rsidRPr="002F2308">
              <w:rPr>
                <w:lang w:val="de-DE"/>
              </w:rPr>
              <w:t xml:space="preserve">Aktivität: Der/die </w:t>
            </w:r>
            <w:proofErr w:type="spellStart"/>
            <w:r w:rsidRPr="002F2308">
              <w:rPr>
                <w:lang w:val="de-DE"/>
              </w:rPr>
              <w:t>TrainerIn</w:t>
            </w:r>
            <w:proofErr w:type="spellEnd"/>
            <w:r w:rsidRPr="002F2308">
              <w:rPr>
                <w:lang w:val="de-DE"/>
              </w:rPr>
              <w:t xml:space="preserve"> bittet die Lernenden, online zu gehen und die folgenden Beispiele für barrierefreie virtuelle Touren und Besuche zu sehen.</w:t>
            </w:r>
          </w:p>
          <w:p w14:paraId="1428ECC0" w14:textId="77777777" w:rsidR="00A962CF" w:rsidRDefault="00000000">
            <w:pPr>
              <w:numPr>
                <w:ilvl w:val="0"/>
                <w:numId w:val="1"/>
              </w:numPr>
            </w:pPr>
            <w:hyperlink r:id="rId17">
              <w:proofErr w:type="spellStart"/>
              <w:r>
                <w:rPr>
                  <w:color w:val="1155CC"/>
                  <w:u w:val="single"/>
                </w:rPr>
                <w:t>Britisches</w:t>
              </w:r>
              <w:proofErr w:type="spellEnd"/>
              <w:r>
                <w:rPr>
                  <w:color w:val="1155CC"/>
                  <w:u w:val="single"/>
                </w:rPr>
                <w:t xml:space="preserve"> Museum</w:t>
              </w:r>
            </w:hyperlink>
          </w:p>
          <w:p w14:paraId="010F3EAC" w14:textId="77777777" w:rsidR="00A962CF" w:rsidRDefault="00000000">
            <w:pPr>
              <w:numPr>
                <w:ilvl w:val="0"/>
                <w:numId w:val="1"/>
              </w:numPr>
            </w:pPr>
            <w:hyperlink r:id="rId18">
              <w:r>
                <w:rPr>
                  <w:color w:val="1155CC"/>
                  <w:u w:val="single"/>
                </w:rPr>
                <w:t>Rijksmuseum</w:t>
              </w:r>
            </w:hyperlink>
          </w:p>
          <w:p w14:paraId="40E3F373" w14:textId="77777777" w:rsidR="00A962CF" w:rsidRDefault="00A962CF"/>
          <w:p w14:paraId="03FF47A4" w14:textId="77777777" w:rsidR="00A962CF" w:rsidRPr="002F2308" w:rsidRDefault="00000000">
            <w:pPr>
              <w:rPr>
                <w:lang w:val="de-DE"/>
              </w:rPr>
            </w:pPr>
            <w:r w:rsidRPr="002F2308">
              <w:rPr>
                <w:lang w:val="de-DE"/>
              </w:rPr>
              <w:t>Die Lernenden werden aufgefordert, mindestens 10 Minuten auf den beiden Websites zu verbringen, durch die Rundgänge zu navigieren und sich anschließend Notizen zu ihren Erfahrungen und den Aspekten zu machen, die sie als inklusiv und barrierefrei erachten, sowie zu den Punkten, die verbessert werden könnten.</w:t>
            </w:r>
          </w:p>
          <w:p w14:paraId="736C1ABE" w14:textId="77777777" w:rsidR="00A962CF" w:rsidRPr="002F2308" w:rsidRDefault="00A962CF">
            <w:pPr>
              <w:rPr>
                <w:lang w:val="de-DE"/>
              </w:rPr>
            </w:pPr>
          </w:p>
          <w:p w14:paraId="154AE5C2" w14:textId="77777777" w:rsidR="00A962CF" w:rsidRPr="002F2308" w:rsidRDefault="00000000">
            <w:pPr>
              <w:rPr>
                <w:lang w:val="de-DE"/>
              </w:rPr>
            </w:pPr>
            <w:r w:rsidRPr="002F2308">
              <w:rPr>
                <w:lang w:val="de-DE"/>
              </w:rPr>
              <w:t>Der Trainer notiert die wichtigsten Punkte auf dem Whiteboard und führt eine Gruppendiskussion.</w:t>
            </w:r>
          </w:p>
          <w:p w14:paraId="755D0B54" w14:textId="77777777" w:rsidR="00A962CF" w:rsidRPr="002F2308" w:rsidRDefault="00A962CF">
            <w:pPr>
              <w:rPr>
                <w:lang w:val="de-DE"/>
              </w:rPr>
            </w:pPr>
          </w:p>
        </w:tc>
        <w:tc>
          <w:tcPr>
            <w:tcW w:w="1559" w:type="dxa"/>
            <w:shd w:val="clear" w:color="auto" w:fill="FFFFFF"/>
          </w:tcPr>
          <w:p w14:paraId="0D889D24" w14:textId="77777777" w:rsidR="00A962CF" w:rsidRDefault="00000000">
            <w:pPr>
              <w:rPr>
                <w:u w:val="single"/>
              </w:rPr>
            </w:pPr>
            <w:r>
              <w:rPr>
                <w:i/>
              </w:rPr>
              <w:t>30 Minuten</w:t>
            </w:r>
          </w:p>
        </w:tc>
        <w:tc>
          <w:tcPr>
            <w:tcW w:w="3431" w:type="dxa"/>
            <w:shd w:val="clear" w:color="auto" w:fill="FFFFFF"/>
          </w:tcPr>
          <w:p w14:paraId="4D0118DD" w14:textId="77777777" w:rsidR="00A962CF" w:rsidRPr="002F2308" w:rsidRDefault="00000000">
            <w:pPr>
              <w:jc w:val="center"/>
              <w:rPr>
                <w:lang w:val="de-DE"/>
              </w:rPr>
            </w:pPr>
            <w:r w:rsidRPr="002F2308">
              <w:rPr>
                <w:lang w:val="de-DE"/>
              </w:rPr>
              <w:t>Laptops und Internetanschluss</w:t>
            </w:r>
          </w:p>
          <w:p w14:paraId="3E23A543" w14:textId="77777777" w:rsidR="00A962CF" w:rsidRPr="002F2308" w:rsidRDefault="00000000">
            <w:pPr>
              <w:jc w:val="center"/>
              <w:rPr>
                <w:lang w:val="de-DE"/>
              </w:rPr>
            </w:pPr>
            <w:r w:rsidRPr="002F2308">
              <w:rPr>
                <w:lang w:val="de-DE"/>
              </w:rPr>
              <w:t>Flipchart oder Whiteboard für den Trainer, um Notizen zu machen</w:t>
            </w:r>
          </w:p>
          <w:p w14:paraId="7887C00C" w14:textId="77777777" w:rsidR="00A962CF" w:rsidRDefault="00000000">
            <w:pPr>
              <w:jc w:val="center"/>
            </w:pPr>
            <w:proofErr w:type="spellStart"/>
            <w:r>
              <w:t>Stifte</w:t>
            </w:r>
            <w:proofErr w:type="spellEnd"/>
            <w:r>
              <w:t xml:space="preserve"> und </w:t>
            </w:r>
            <w:proofErr w:type="spellStart"/>
            <w:r>
              <w:t>Notizzettel</w:t>
            </w:r>
            <w:proofErr w:type="spellEnd"/>
          </w:p>
        </w:tc>
        <w:tc>
          <w:tcPr>
            <w:tcW w:w="2664" w:type="dxa"/>
            <w:shd w:val="clear" w:color="auto" w:fill="FFFFFF"/>
          </w:tcPr>
          <w:p w14:paraId="0ADF7BDB" w14:textId="77777777" w:rsidR="00A962CF" w:rsidRDefault="00000000">
            <w:pPr>
              <w:jc w:val="center"/>
            </w:pPr>
            <w:r>
              <w:t>PowerPoint-</w:t>
            </w:r>
            <w:proofErr w:type="spellStart"/>
            <w:r>
              <w:t>Präsentation</w:t>
            </w:r>
            <w:proofErr w:type="spellEnd"/>
          </w:p>
          <w:p w14:paraId="3A9F3ED3" w14:textId="77777777" w:rsidR="00A962CF" w:rsidRDefault="00000000">
            <w:pPr>
              <w:jc w:val="center"/>
            </w:pPr>
            <w:proofErr w:type="spellStart"/>
            <w:r>
              <w:t>Seite</w:t>
            </w:r>
            <w:proofErr w:type="spellEnd"/>
            <w:r>
              <w:t xml:space="preserve"> 12</w:t>
            </w:r>
          </w:p>
          <w:p w14:paraId="0A39FC52" w14:textId="77777777" w:rsidR="00A962CF" w:rsidRDefault="00A962CF">
            <w:pPr>
              <w:jc w:val="center"/>
            </w:pPr>
          </w:p>
        </w:tc>
      </w:tr>
      <w:tr w:rsidR="00A962CF" w14:paraId="4B263129" w14:textId="77777777">
        <w:trPr>
          <w:trHeight w:val="692"/>
        </w:trPr>
        <w:tc>
          <w:tcPr>
            <w:tcW w:w="6204" w:type="dxa"/>
            <w:shd w:val="clear" w:color="auto" w:fill="FFFFFF"/>
          </w:tcPr>
          <w:p w14:paraId="064864FA" w14:textId="77777777" w:rsidR="00A962CF" w:rsidRPr="002F2308" w:rsidRDefault="00000000">
            <w:pPr>
              <w:rPr>
                <w:b/>
                <w:lang w:val="de-DE"/>
              </w:rPr>
            </w:pPr>
            <w:r w:rsidRPr="002F2308">
              <w:rPr>
                <w:b/>
                <w:lang w:val="de-DE"/>
              </w:rPr>
              <w:t>Abschluss der Sitzung 1</w:t>
            </w:r>
          </w:p>
          <w:p w14:paraId="22568E2F" w14:textId="77777777" w:rsidR="00A962CF" w:rsidRPr="002F2308" w:rsidRDefault="00000000">
            <w:pPr>
              <w:rPr>
                <w:lang w:val="de-DE"/>
              </w:rPr>
            </w:pPr>
            <w:r w:rsidRPr="002F2308">
              <w:rPr>
                <w:b/>
                <w:lang w:val="de-DE"/>
              </w:rPr>
              <w:t xml:space="preserve">Selbstreflexionssitzung. </w:t>
            </w:r>
            <w:r w:rsidRPr="002F2308">
              <w:rPr>
                <w:lang w:val="de-DE"/>
              </w:rPr>
              <w:t xml:space="preserve"> Der Trainer bittet die Lernenden, Folgendes zu bedenken:</w:t>
            </w:r>
          </w:p>
          <w:p w14:paraId="6D995FDD" w14:textId="77777777" w:rsidR="00A962CF" w:rsidRPr="002F2308" w:rsidRDefault="00000000">
            <w:pPr>
              <w:rPr>
                <w:lang w:val="de-DE"/>
              </w:rPr>
            </w:pPr>
            <w:r w:rsidRPr="002F2308">
              <w:rPr>
                <w:lang w:val="de-DE"/>
              </w:rPr>
              <w:t>Sind Sie der Meinung, dass es noch Verbesserungsbedarf gibt, um die Online-Navigation für alle zugänglicher und inklusiver zu machen? Was würden Sie vorschlagen, um Änderungen vorzunehmen, um neurodiverse Menschen einzubeziehen?</w:t>
            </w:r>
          </w:p>
        </w:tc>
        <w:tc>
          <w:tcPr>
            <w:tcW w:w="1559" w:type="dxa"/>
            <w:shd w:val="clear" w:color="auto" w:fill="FFFFFF"/>
          </w:tcPr>
          <w:p w14:paraId="2FFF835E" w14:textId="77777777" w:rsidR="00A962CF" w:rsidRDefault="00000000">
            <w:pPr>
              <w:rPr>
                <w:u w:val="single"/>
              </w:rPr>
            </w:pPr>
            <w:r>
              <w:rPr>
                <w:i/>
              </w:rPr>
              <w:t>10 Minuten</w:t>
            </w:r>
          </w:p>
        </w:tc>
        <w:tc>
          <w:tcPr>
            <w:tcW w:w="3431" w:type="dxa"/>
            <w:shd w:val="clear" w:color="auto" w:fill="FFFFFF"/>
          </w:tcPr>
          <w:p w14:paraId="785F7E25" w14:textId="77777777" w:rsidR="00A962CF" w:rsidRPr="002F2308" w:rsidRDefault="00000000">
            <w:pPr>
              <w:jc w:val="center"/>
              <w:rPr>
                <w:lang w:val="de-DE"/>
              </w:rPr>
            </w:pPr>
            <w:r w:rsidRPr="002F2308">
              <w:rPr>
                <w:lang w:val="de-DE"/>
              </w:rPr>
              <w:t>Laptops und Internetanschluss</w:t>
            </w:r>
          </w:p>
          <w:p w14:paraId="027738D9" w14:textId="77777777" w:rsidR="00A962CF" w:rsidRPr="002F2308" w:rsidRDefault="00000000">
            <w:pPr>
              <w:jc w:val="center"/>
              <w:rPr>
                <w:lang w:val="de-DE"/>
              </w:rPr>
            </w:pPr>
            <w:r w:rsidRPr="002F2308">
              <w:rPr>
                <w:lang w:val="de-DE"/>
              </w:rPr>
              <w:t>Flipchart oder Whiteboard für den Trainer, um Notizen zu machen</w:t>
            </w:r>
          </w:p>
          <w:p w14:paraId="32CC836C" w14:textId="77777777" w:rsidR="00A962CF" w:rsidRDefault="00000000">
            <w:pPr>
              <w:jc w:val="center"/>
            </w:pPr>
            <w:proofErr w:type="spellStart"/>
            <w:r>
              <w:t>Stifte</w:t>
            </w:r>
            <w:proofErr w:type="spellEnd"/>
            <w:r>
              <w:t xml:space="preserve"> und </w:t>
            </w:r>
            <w:proofErr w:type="spellStart"/>
            <w:r>
              <w:t>Notizzettel</w:t>
            </w:r>
            <w:proofErr w:type="spellEnd"/>
          </w:p>
        </w:tc>
        <w:tc>
          <w:tcPr>
            <w:tcW w:w="2664" w:type="dxa"/>
            <w:shd w:val="clear" w:color="auto" w:fill="FFFFFF"/>
          </w:tcPr>
          <w:p w14:paraId="6ADA8E9D" w14:textId="77777777" w:rsidR="00A962CF" w:rsidRDefault="00000000">
            <w:pPr>
              <w:jc w:val="center"/>
            </w:pPr>
            <w:r>
              <w:t>PowerPoint-</w:t>
            </w:r>
            <w:proofErr w:type="spellStart"/>
            <w:r>
              <w:t>Präsentation</w:t>
            </w:r>
            <w:proofErr w:type="spellEnd"/>
          </w:p>
          <w:p w14:paraId="5D9E1FB5" w14:textId="77777777" w:rsidR="00A962CF" w:rsidRDefault="00000000">
            <w:pPr>
              <w:jc w:val="center"/>
            </w:pPr>
            <w:proofErr w:type="spellStart"/>
            <w:r>
              <w:t>Seite</w:t>
            </w:r>
            <w:proofErr w:type="spellEnd"/>
            <w:r>
              <w:t xml:space="preserve"> 21</w:t>
            </w:r>
          </w:p>
          <w:p w14:paraId="16335A91" w14:textId="77777777" w:rsidR="00A962CF" w:rsidRDefault="00A962CF">
            <w:pPr>
              <w:jc w:val="center"/>
            </w:pPr>
          </w:p>
        </w:tc>
      </w:tr>
      <w:tr w:rsidR="00A962CF" w14:paraId="57DA7264" w14:textId="77777777">
        <w:trPr>
          <w:gridAfter w:val="2"/>
          <w:wAfter w:w="6095" w:type="dxa"/>
          <w:trHeight w:val="692"/>
        </w:trPr>
        <w:tc>
          <w:tcPr>
            <w:tcW w:w="6204" w:type="dxa"/>
            <w:shd w:val="clear" w:color="auto" w:fill="548DD4"/>
          </w:tcPr>
          <w:p w14:paraId="1338CC7C" w14:textId="77777777" w:rsidR="00A962CF"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05097BAE" w14:textId="77777777" w:rsidR="00A962CF" w:rsidRDefault="00000000">
            <w:pPr>
              <w:rPr>
                <w:b/>
                <w:i/>
                <w:color w:val="FFFFFF"/>
              </w:rPr>
            </w:pPr>
            <w:r>
              <w:rPr>
                <w:b/>
                <w:i/>
                <w:color w:val="FFFFFF"/>
              </w:rPr>
              <w:t xml:space="preserve">2 </w:t>
            </w:r>
            <w:proofErr w:type="spellStart"/>
            <w:r>
              <w:rPr>
                <w:b/>
                <w:i/>
                <w:color w:val="FFFFFF"/>
              </w:rPr>
              <w:t>Stunden</w:t>
            </w:r>
            <w:proofErr w:type="spellEnd"/>
          </w:p>
        </w:tc>
      </w:tr>
    </w:tbl>
    <w:p w14:paraId="7263384C" w14:textId="77777777" w:rsidR="00A962CF" w:rsidRDefault="00A962CF">
      <w:pPr>
        <w:keepNext/>
        <w:keepLines/>
        <w:pBdr>
          <w:top w:val="nil"/>
          <w:left w:val="nil"/>
          <w:bottom w:val="nil"/>
          <w:right w:val="nil"/>
          <w:between w:val="nil"/>
        </w:pBdr>
        <w:spacing w:before="480" w:after="0"/>
        <w:rPr>
          <w:rFonts w:ascii="Cambria" w:eastAsia="Cambria" w:hAnsi="Cambria" w:cs="Cambria"/>
          <w:b/>
          <w:color w:val="366091"/>
          <w:sz w:val="28"/>
          <w:szCs w:val="28"/>
        </w:rPr>
        <w:sectPr w:rsidR="00A962CF" w:rsidSect="00F95B9D">
          <w:headerReference w:type="default" r:id="rId19"/>
          <w:footerReference w:type="default" r:id="rId20"/>
          <w:pgSz w:w="16838" w:h="11906" w:orient="landscape"/>
          <w:pgMar w:top="1797" w:right="1440" w:bottom="1797" w:left="1440" w:header="709" w:footer="709" w:gutter="0"/>
          <w:pgNumType w:start="1"/>
          <w:cols w:space="720"/>
        </w:sectPr>
      </w:pPr>
    </w:p>
    <w:p w14:paraId="6373B0DF" w14:textId="77777777" w:rsidR="00A962CF" w:rsidRDefault="00A962CF">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68553F30"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7B564C40" wp14:editId="38B83EB1">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3817620" cy="800735"/>
                    </a:xfrm>
                    <a:prstGeom prst="rect">
                      <a:avLst/>
                    </a:prstGeom>
                    <a:ln/>
                  </pic:spPr>
                </pic:pic>
              </a:graphicData>
            </a:graphic>
          </wp:anchor>
        </w:drawing>
      </w:r>
    </w:p>
    <w:p w14:paraId="29660F06" w14:textId="77777777" w:rsidR="00A962CF" w:rsidRDefault="00A962CF">
      <w:pPr>
        <w:pBdr>
          <w:top w:val="nil"/>
          <w:left w:val="nil"/>
          <w:bottom w:val="nil"/>
          <w:right w:val="nil"/>
          <w:between w:val="nil"/>
        </w:pBdr>
        <w:spacing w:after="0" w:line="240" w:lineRule="auto"/>
        <w:rPr>
          <w:rFonts w:ascii="Cambria" w:eastAsia="Cambria" w:hAnsi="Cambria" w:cs="Cambria"/>
          <w:color w:val="000000"/>
          <w:sz w:val="72"/>
          <w:szCs w:val="72"/>
        </w:rPr>
      </w:pPr>
    </w:p>
    <w:p w14:paraId="4B5B12F3"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0F49E77E" wp14:editId="2142826D">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59" name="image2.png" descr="INCLUDED logo_final.png"/>
            <wp:cNvGraphicFramePr/>
            <a:graphic xmlns:a="http://schemas.openxmlformats.org/drawingml/2006/main">
              <a:graphicData uri="http://schemas.openxmlformats.org/drawingml/2006/picture">
                <pic:pic xmlns:pic="http://schemas.openxmlformats.org/drawingml/2006/picture">
                  <pic:nvPicPr>
                    <pic:cNvPr id="0" name="image2.png" descr="INCLUDED logo_final.png"/>
                    <pic:cNvPicPr preferRelativeResize="0"/>
                  </pic:nvPicPr>
                  <pic:blipFill>
                    <a:blip r:embed="rId22"/>
                    <a:srcRect/>
                    <a:stretch>
                      <a:fillRect/>
                    </a:stretch>
                  </pic:blipFill>
                  <pic:spPr>
                    <a:xfrm>
                      <a:off x="0" y="0"/>
                      <a:ext cx="1547495" cy="1595755"/>
                    </a:xfrm>
                    <a:prstGeom prst="rect">
                      <a:avLst/>
                    </a:prstGeom>
                    <a:ln/>
                  </pic:spPr>
                </pic:pic>
              </a:graphicData>
            </a:graphic>
          </wp:anchor>
        </w:drawing>
      </w:r>
    </w:p>
    <w:p w14:paraId="7FF2CFD6"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211C4399"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545A0BFD"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1D8AC6B9" w14:textId="77777777" w:rsidR="00A962CF"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r>
        <w:rPr>
          <w:noProof/>
          <w:color w:val="000000"/>
        </w:rPr>
        <mc:AlternateContent>
          <mc:Choice Requires="wpg">
            <w:drawing>
              <wp:anchor distT="0" distB="0" distL="114300" distR="114300" simplePos="0" relativeHeight="251666432" behindDoc="0" locked="0" layoutInCell="1" hidden="0" allowOverlap="1" wp14:anchorId="0F92452D" wp14:editId="79747DF3">
                <wp:simplePos x="0" y="0"/>
                <wp:positionH relativeFrom="leftMargin">
                  <wp:posOffset>6837356</wp:posOffset>
                </wp:positionH>
                <wp:positionV relativeFrom="page">
                  <wp:posOffset>-387346</wp:posOffset>
                </wp:positionV>
                <wp:extent cx="163830" cy="11277600"/>
                <wp:effectExtent l="0" t="0" r="0" b="0"/>
                <wp:wrapNone/>
                <wp:docPr id="44" name="Rechteck 4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087C594"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6837356</wp:posOffset>
                </wp:positionH>
                <wp:positionV relativeFrom="page">
                  <wp:posOffset>-387346</wp:posOffset>
                </wp:positionV>
                <wp:extent cx="163830" cy="11277600"/>
                <wp:effectExtent b="0" l="0" r="0" t="0"/>
                <wp:wrapNone/>
                <wp:docPr id="44"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163830" cy="112776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0510D2BC" wp14:editId="717128B9">
                <wp:simplePos x="0" y="0"/>
                <wp:positionH relativeFrom="leftMargin">
                  <wp:posOffset>551815</wp:posOffset>
                </wp:positionH>
                <wp:positionV relativeFrom="page">
                  <wp:align>bottom</wp:align>
                </wp:positionV>
                <wp:extent cx="163830" cy="11277600"/>
                <wp:effectExtent l="0" t="0" r="0" b="0"/>
                <wp:wrapNone/>
                <wp:docPr id="47" name="Rechteck 4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2E3F2D75"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551815</wp:posOffset>
                </wp:positionH>
                <wp:positionV relativeFrom="page">
                  <wp:align>bottom</wp:align>
                </wp:positionV>
                <wp:extent cx="163830" cy="11277600"/>
                <wp:effectExtent b="0" l="0" r="0" t="0"/>
                <wp:wrapNone/>
                <wp:docPr id="47"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63830" cy="112776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1D34246A" wp14:editId="7465BCDD">
                <wp:simplePos x="0" y="0"/>
                <wp:positionH relativeFrom="page">
                  <wp:posOffset>-248280</wp:posOffset>
                </wp:positionH>
                <wp:positionV relativeFrom="page">
                  <wp:align>bottom</wp:align>
                </wp:positionV>
                <wp:extent cx="7992110" cy="864235"/>
                <wp:effectExtent l="0" t="0" r="0" b="0"/>
                <wp:wrapNone/>
                <wp:docPr id="41" name="Rechteck 4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7E019675"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-248280</wp:posOffset>
                </wp:positionH>
                <wp:positionV relativeFrom="page">
                  <wp:align>bottom</wp:align>
                </wp:positionV>
                <wp:extent cx="7992110" cy="864235"/>
                <wp:effectExtent b="0" l="0" r="0" t="0"/>
                <wp:wrapNone/>
                <wp:docPr id="41"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7992110" cy="8642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7E0B59A0" wp14:editId="147A4C55">
                <wp:simplePos x="0" y="0"/>
                <wp:positionH relativeFrom="page">
                  <wp:posOffset>-93976</wp:posOffset>
                </wp:positionH>
                <wp:positionV relativeFrom="page">
                  <wp:posOffset>-17777</wp:posOffset>
                </wp:positionV>
                <wp:extent cx="7979410" cy="1140460"/>
                <wp:effectExtent l="0" t="0" r="0" b="0"/>
                <wp:wrapNone/>
                <wp:docPr id="43" name="Rechteck 4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01668B33" w14:textId="77777777" w:rsidR="00A962CF" w:rsidRDefault="00A962CF">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-93976</wp:posOffset>
                </wp:positionH>
                <wp:positionV relativeFrom="page">
                  <wp:posOffset>-17777</wp:posOffset>
                </wp:positionV>
                <wp:extent cx="7979410" cy="1140460"/>
                <wp:effectExtent b="0" l="0" r="0" t="0"/>
                <wp:wrapNone/>
                <wp:docPr id="43"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7979410" cy="11404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32CF2070" wp14:editId="4F1C2E12">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07204A06" wp14:editId="7CC487B7">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5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1A9778E2" wp14:editId="40054441">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5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5183666" wp14:editId="2CEBB728">
            <wp:simplePos x="0" y="0"/>
            <wp:positionH relativeFrom="column">
              <wp:posOffset>5</wp:posOffset>
            </wp:positionH>
            <wp:positionV relativeFrom="paragraph">
              <wp:posOffset>2919119</wp:posOffset>
            </wp:positionV>
            <wp:extent cx="2886710" cy="726440"/>
            <wp:effectExtent l="0" t="0" r="0" b="0"/>
            <wp:wrapSquare wrapText="bothSides" distT="0" distB="0" distL="114300" distR="114300"/>
            <wp:docPr id="5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69DE33AC" wp14:editId="0C714BE4">
            <wp:simplePos x="0" y="0"/>
            <wp:positionH relativeFrom="column">
              <wp:posOffset>2516505</wp:posOffset>
            </wp:positionH>
            <wp:positionV relativeFrom="paragraph">
              <wp:posOffset>1336675</wp:posOffset>
            </wp:positionV>
            <wp:extent cx="2459990" cy="581025"/>
            <wp:effectExtent l="0" t="0" r="0" b="0"/>
            <wp:wrapSquare wrapText="bothSides" distT="0" distB="0" distL="114300" distR="11430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459990" cy="58102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71792DB6" wp14:editId="50DB8EAF">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1155700" cy="948055"/>
                    </a:xfrm>
                    <a:prstGeom prst="rect">
                      <a:avLst/>
                    </a:prstGeom>
                    <a:ln/>
                  </pic:spPr>
                </pic:pic>
              </a:graphicData>
            </a:graphic>
          </wp:anchor>
        </w:drawing>
      </w:r>
    </w:p>
    <w:sectPr w:rsidR="00A962CF">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1D1AB" w14:textId="77777777" w:rsidR="00F95B9D" w:rsidRDefault="00F95B9D">
      <w:pPr>
        <w:spacing w:after="0" w:line="240" w:lineRule="auto"/>
      </w:pPr>
      <w:r>
        <w:separator/>
      </w:r>
    </w:p>
  </w:endnote>
  <w:endnote w:type="continuationSeparator" w:id="0">
    <w:p w14:paraId="2B649EDE" w14:textId="77777777" w:rsidR="00F95B9D" w:rsidRDefault="00F95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90829A7-BBDD-48E7-9CD9-0DAB860E06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89A687-CD26-40F4-81AE-5407C2F3FCD6}"/>
    <w:embedBold r:id="rId3" w:fontKey="{BB34D276-5DA3-4FB8-B329-85ACF3F6B456}"/>
    <w:embedItalic r:id="rId4" w:fontKey="{A193A9DB-DA33-4937-ABDF-1441173A197C}"/>
    <w:embedBoldItalic r:id="rId5" w:fontKey="{954CC43A-0A95-4A27-8E77-8B9CDB94AF7C}"/>
  </w:font>
  <w:font w:name="Cambria">
    <w:panose1 w:val="02040503050406030204"/>
    <w:charset w:val="00"/>
    <w:family w:val="roman"/>
    <w:pitch w:val="variable"/>
    <w:sig w:usb0="E00006FF" w:usb1="420024FF" w:usb2="02000000" w:usb3="00000000" w:csb0="0000019F" w:csb1="00000000"/>
    <w:embedRegular r:id="rId6" w:fontKey="{D8A3C633-CABF-49C3-8A29-7D3324F272D9}"/>
    <w:embedBold r:id="rId7" w:fontKey="{12D51A85-F7F3-4F43-AFAC-C2EB39A1DF55}"/>
  </w:font>
  <w:font w:name="Georgia">
    <w:panose1 w:val="02040502050405020303"/>
    <w:charset w:val="00"/>
    <w:family w:val="roman"/>
    <w:pitch w:val="variable"/>
    <w:sig w:usb0="00000287" w:usb1="00000000" w:usb2="00000000" w:usb3="00000000" w:csb0="0000009F" w:csb1="00000000"/>
    <w:embedRegular r:id="rId8" w:fontKey="{149CE4D2-6215-4A4C-95A8-E19D455848B2}"/>
    <w:embedItalic r:id="rId9" w:fontKey="{FE8C8A22-BE50-48B4-B42E-01658C253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A4795" w14:textId="77777777" w:rsidR="00A962CF" w:rsidRDefault="00A962CF">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A7016" w14:textId="77777777" w:rsidR="00F95B9D" w:rsidRDefault="00F95B9D">
      <w:pPr>
        <w:spacing w:after="0" w:line="240" w:lineRule="auto"/>
      </w:pPr>
      <w:r>
        <w:separator/>
      </w:r>
    </w:p>
  </w:footnote>
  <w:footnote w:type="continuationSeparator" w:id="0">
    <w:p w14:paraId="52050A73" w14:textId="77777777" w:rsidR="00F95B9D" w:rsidRDefault="00F95B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CD652" w14:textId="77777777" w:rsidR="00A962CF"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034E98ED" wp14:editId="794D7650">
          <wp:simplePos x="0" y="0"/>
          <wp:positionH relativeFrom="column">
            <wp:posOffset>5</wp:posOffset>
          </wp:positionH>
          <wp:positionV relativeFrom="paragraph">
            <wp:posOffset>-64766</wp:posOffset>
          </wp:positionV>
          <wp:extent cx="648000" cy="648000"/>
          <wp:effectExtent l="0" t="0" r="0" b="0"/>
          <wp:wrapSquare wrapText="bothSides" distT="0" distB="0" distL="114300" distR="114300"/>
          <wp:docPr id="58" name="image9.png" descr="INCLUDED logo_final.png"/>
          <wp:cNvGraphicFramePr/>
          <a:graphic xmlns:a="http://schemas.openxmlformats.org/drawingml/2006/main">
            <a:graphicData uri="http://schemas.openxmlformats.org/drawingml/2006/picture">
              <pic:pic xmlns:pic="http://schemas.openxmlformats.org/drawingml/2006/picture">
                <pic:nvPicPr>
                  <pic:cNvPr id="0" name="image9.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BC0E070" wp14:editId="216EFF88">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84463"/>
    <w:multiLevelType w:val="multilevel"/>
    <w:tmpl w:val="A7863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2C4519"/>
    <w:multiLevelType w:val="multilevel"/>
    <w:tmpl w:val="0B6ED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F40582"/>
    <w:multiLevelType w:val="multilevel"/>
    <w:tmpl w:val="04B61E1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27826DFF"/>
    <w:multiLevelType w:val="multilevel"/>
    <w:tmpl w:val="216ED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1D21260"/>
    <w:multiLevelType w:val="multilevel"/>
    <w:tmpl w:val="405EE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35740C"/>
    <w:multiLevelType w:val="multilevel"/>
    <w:tmpl w:val="6CBCD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593890">
    <w:abstractNumId w:val="1"/>
  </w:num>
  <w:num w:numId="2" w16cid:durableId="815924016">
    <w:abstractNumId w:val="5"/>
  </w:num>
  <w:num w:numId="3" w16cid:durableId="406151600">
    <w:abstractNumId w:val="4"/>
  </w:num>
  <w:num w:numId="4" w16cid:durableId="1412199678">
    <w:abstractNumId w:val="0"/>
  </w:num>
  <w:num w:numId="5" w16cid:durableId="1893540249">
    <w:abstractNumId w:val="2"/>
  </w:num>
  <w:num w:numId="6" w16cid:durableId="13425118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CF"/>
    <w:rsid w:val="002F2308"/>
    <w:rsid w:val="003C3489"/>
    <w:rsid w:val="004120F5"/>
    <w:rsid w:val="00A962CF"/>
    <w:rsid w:val="00F95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1A60"/>
  <w15:docId w15:val="{1CC57A35-6B34-4D38-AB84-FFCE25E2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NormaleTabelle"/>
    <w:pPr>
      <w:spacing w:after="0" w:line="240" w:lineRule="auto"/>
    </w:pPr>
    <w:tblPr>
      <w:tblStyleRowBandSize w:val="1"/>
      <w:tblStyleColBandSize w:val="1"/>
      <w:tblCellMar>
        <w:left w:w="115" w:type="dxa"/>
        <w:right w:w="115" w:type="dxa"/>
      </w:tblCellMar>
    </w:tblPr>
  </w:style>
  <w:style w:type="table" w:customStyle="1" w:styleId="a1">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NormaleTabelle"/>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ijksmuseum.nl/en/from-home"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hyperlink" Target="https://www.britishmuseum.org/"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tsandculture.google.com/" TargetMode="External"/><Relationship Id="rId20" Type="http://schemas.openxmlformats.org/officeDocument/2006/relationships/footer" Target="footer1.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18.png"/><Relationship Id="rId32"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www.louvre.fr/en" TargetMode="External"/><Relationship Id="rId23" Type="http://schemas.openxmlformats.org/officeDocument/2006/relationships/image" Target="media/image15.png"/><Relationship Id="rId28" Type="http://schemas.openxmlformats.org/officeDocument/2006/relationships/image" Target="media/image7.jpg"/><Relationship Id="rId10" Type="http://schemas.openxmlformats.org/officeDocument/2006/relationships/image" Target="media/image17.png"/><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youtu.be/Sfzo4xm5eX8?si=tY1HM_HOxf4cW7J1" TargetMode="External"/><Relationship Id="rId22" Type="http://schemas.openxmlformats.org/officeDocument/2006/relationships/image" Target="media/image5.png"/><Relationship Id="rId27" Type="http://schemas.openxmlformats.org/officeDocument/2006/relationships/image" Target="media/image6.jpg"/><Relationship Id="rId30" Type="http://schemas.openxmlformats.org/officeDocument/2006/relationships/image" Target="media/image9.jp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vyAMuQ6HGEfdCFZOKIpH04nsg==">CgMxLjA4AHIhMUlGclpPN3dYMl9Fd2RiRFlaQ0pwdFVCZGxaMGkwUUxC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996</Words>
  <Characters>6276</Characters>
  <Application>Microsoft Office Word</Application>
  <DocSecurity>0</DocSecurity>
  <Lines>52</Lines>
  <Paragraphs>14</Paragraphs>
  <ScaleCrop>false</ScaleCrop>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3</cp:revision>
  <dcterms:created xsi:type="dcterms:W3CDTF">2024-05-01T07:46:00Z</dcterms:created>
  <dcterms:modified xsi:type="dcterms:W3CDTF">2024-05-01T19:18:00Z</dcterms:modified>
</cp:coreProperties>
</file>