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4FC7" w14:textId="77777777" w:rsidR="004320C8" w:rsidRPr="00125563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25563">
        <w:rPr>
          <w:noProof/>
          <w:color w:val="000000"/>
          <w:lang w:val="lt-LT" w:eastAsia="el-GR"/>
        </w:rPr>
        <w:drawing>
          <wp:anchor distT="0" distB="0" distL="114300" distR="114300" simplePos="0" relativeHeight="251684864" behindDoc="0" locked="0" layoutInCell="1" allowOverlap="1" wp14:anchorId="46F63B97" wp14:editId="6F58E2E0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125563">
        <w:rPr>
          <w:noProof/>
          <w:color w:val="000000"/>
          <w:lang w:val="lt-LT"/>
        </w:rPr>
        <w:pict w14:anchorId="40048F1B">
          <v:rect id="Rectangle 15" o:spid="_x0000_s2057" style="position:absolute;margin-left:0;margin-top:0;width:624.3pt;height:80.4pt;z-index:251662336;visibility:visible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B504098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524F681F" w14:textId="77777777" w:rsidR="004320C8" w:rsidRPr="0012556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25563">
        <w:rPr>
          <w:noProof/>
          <w:color w:val="000000"/>
          <w:lang w:val="lt-LT"/>
        </w:rPr>
        <w:pict w14:anchorId="09F2CFA9">
          <v:rect id="Rectangle 14" o:spid="_x0000_s2056" style="position:absolute;margin-left:0;margin-top:0;width:625.3pt;height:64.05pt;z-index:251659264;visibility:visible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3F03F255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Pr="00125563">
        <w:rPr>
          <w:noProof/>
          <w:color w:val="000000"/>
          <w:lang w:val="lt-LT"/>
        </w:rPr>
        <w:pict w14:anchorId="4315397F">
          <v:rect id="Rectangle 13" o:spid="_x0000_s2055" style="position:absolute;margin-left:0;margin-top:0;width:8.9pt;height:884pt;z-index:251660288;visibility:visible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1DCA01F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Pr="00125563">
        <w:rPr>
          <w:noProof/>
          <w:color w:val="000000"/>
          <w:lang w:val="lt-LT"/>
        </w:rPr>
        <w:pict w14:anchorId="204B9255">
          <v:rect id="Rectangle 16" o:spid="_x0000_s2054" style="position:absolute;margin-left:0;margin-top:0;width:8.9pt;height:884pt;z-index:251661312;visibility:visible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6DCE2616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4B5A5D81" w14:textId="77777777" w:rsidR="004320C8" w:rsidRPr="00125563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25563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00D83F9A" w14:textId="0AACC109" w:rsidR="0058150B" w:rsidRPr="00125563" w:rsidRDefault="00F6434B" w:rsidP="00F64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36"/>
          <w:szCs w:val="36"/>
          <w:lang w:val="lt-LT"/>
        </w:rPr>
      </w:pPr>
      <w:r w:rsidRPr="00125563">
        <w:rPr>
          <w:rFonts w:ascii="Cambria" w:eastAsia="Cambria" w:hAnsi="Cambria" w:cs="Cambria"/>
          <w:color w:val="000000"/>
          <w:sz w:val="36"/>
          <w:szCs w:val="36"/>
          <w:lang w:val="lt-LT"/>
        </w:rPr>
        <w:t>„</w:t>
      </w:r>
      <w:r w:rsidR="00B524E4" w:rsidRPr="00125563">
        <w:rPr>
          <w:noProof/>
          <w:lang w:val="lt-LT" w:eastAsia="el-GR"/>
        </w:rPr>
        <w:drawing>
          <wp:anchor distT="0" distB="0" distL="114300" distR="114300" simplePos="0" relativeHeight="251663360" behindDoc="0" locked="0" layoutInCell="1" allowOverlap="1" wp14:anchorId="0E398E84" wp14:editId="511D03F1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25563">
        <w:rPr>
          <w:rFonts w:ascii="Cambria" w:eastAsia="Cambria" w:hAnsi="Cambria" w:cs="Cambria"/>
          <w:color w:val="000000"/>
          <w:sz w:val="36"/>
          <w:szCs w:val="36"/>
          <w:lang w:val="lt-LT"/>
        </w:rPr>
        <w:t>Įtraukiojo užimtumo skatinimas diegiant atviras inovacijas GLAM sektoriuje“</w:t>
      </w:r>
    </w:p>
    <w:p w14:paraId="030C9BBD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15BF5C42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69431099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4CE0AD1D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625E0681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4C2C5BF4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5CD0785B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44A6174C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32D88917" w14:textId="77777777" w:rsidR="0058150B" w:rsidRPr="00125563" w:rsidRDefault="0058150B" w:rsidP="0058150B">
      <w:pPr>
        <w:rPr>
          <w:rFonts w:ascii="Cambria" w:eastAsia="Cambria" w:hAnsi="Cambria" w:cs="Cambria"/>
          <w:sz w:val="36"/>
          <w:szCs w:val="36"/>
          <w:lang w:val="lt-LT"/>
        </w:rPr>
      </w:pPr>
    </w:p>
    <w:p w14:paraId="231E2735" w14:textId="3E750542" w:rsidR="00F6434B" w:rsidRPr="00125563" w:rsidRDefault="00F6434B" w:rsidP="00F6434B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125563">
        <w:rPr>
          <w:rFonts w:ascii="Cambria" w:eastAsia="Cambria" w:hAnsi="Cambria" w:cs="Cambria"/>
          <w:color w:val="366091"/>
          <w:sz w:val="28"/>
          <w:szCs w:val="28"/>
          <w:lang w:val="lt-LT"/>
        </w:rPr>
        <w:t>4 MODULIS – SKAITMENINIO TURINIO KŪRIMAS</w:t>
      </w:r>
    </w:p>
    <w:p w14:paraId="56D2D3DA" w14:textId="77777777" w:rsidR="00F6434B" w:rsidRPr="00F6434B" w:rsidRDefault="00F6434B" w:rsidP="00F6434B">
      <w:pPr>
        <w:keepNext/>
        <w:keepLines/>
        <w:spacing w:before="200" w:after="0"/>
        <w:jc w:val="center"/>
        <w:outlineLvl w:val="1"/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</w:pPr>
      <w:r w:rsidRPr="00F6434B"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  <w:t>5 UŽSIĖMIMAS - SAVIREFLEKSIJA</w:t>
      </w:r>
    </w:p>
    <w:p w14:paraId="722ED447" w14:textId="54185363" w:rsidR="00B524E4" w:rsidRPr="00125563" w:rsidRDefault="00F6434B" w:rsidP="00F6434B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125563">
        <w:rPr>
          <w:rFonts w:ascii="Cambria" w:eastAsia="Cambria" w:hAnsi="Cambria" w:cs="Cambria"/>
          <w:color w:val="366091"/>
          <w:sz w:val="28"/>
          <w:szCs w:val="28"/>
          <w:lang w:val="lt-LT"/>
        </w:rPr>
        <w:t>Padalomoji medžiaga</w:t>
      </w:r>
    </w:p>
    <w:p w14:paraId="099292F2" w14:textId="77777777" w:rsidR="0058150B" w:rsidRPr="00125563" w:rsidRDefault="0058150B" w:rsidP="0058150B">
      <w:pPr>
        <w:rPr>
          <w:lang w:val="lt-LT"/>
        </w:rPr>
      </w:pPr>
    </w:p>
    <w:p w14:paraId="571BF7CC" w14:textId="77777777" w:rsidR="00C31E9C" w:rsidRPr="0012556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66FE3B8D" w14:textId="77777777" w:rsidR="00C31E9C" w:rsidRPr="0012556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423F8662" w14:textId="77777777" w:rsidR="00C31E9C" w:rsidRPr="0012556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1A13489A" w14:textId="2DA83D90" w:rsidR="00C31E9C" w:rsidRPr="00125563" w:rsidRDefault="00F6434B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C31E9C" w:rsidRPr="00125563" w:rsidSect="003B60B6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125563">
        <w:rPr>
          <w:color w:val="000000"/>
          <w:sz w:val="16"/>
          <w:szCs w:val="16"/>
          <w:lang w:val="lt-LT"/>
        </w:rPr>
        <w:t xml:space="preserve">Šį </w:t>
      </w:r>
      <w:r w:rsidRPr="00125563">
        <w:rPr>
          <w:color w:val="000000"/>
          <w:sz w:val="16"/>
          <w:szCs w:val="16"/>
          <w:lang w:val="lt-LT"/>
        </w:rPr>
        <w:t>projektą Nr. 2022-1-AT01-KA220-ADU-00008513 finansavo Europos Sąjunga. Tačiau išreiškiamas požiūris ar nuomonė yra tik autoriaus (-ių) ir nebūtinai atspindi Europos Sąjungos ar OeAD-GmbH požiūrį ir nuomonę. Nei Europos Sąjunga, nei pagalbą teikianti institucija negali būti laikoma už juos atsakinga.</w:t>
      </w:r>
    </w:p>
    <w:p w14:paraId="70D4FE1B" w14:textId="77777777" w:rsidR="007D4364" w:rsidRPr="00125563" w:rsidRDefault="007D43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FB38142" w14:textId="77777777" w:rsidR="00F6434B" w:rsidRPr="00125563" w:rsidRDefault="00F6434B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125563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1</w:t>
      </w:r>
    </w:p>
    <w:p w14:paraId="51D97031" w14:textId="6EDBD2E2" w:rsidR="007D4364" w:rsidRPr="00125563" w:rsidRDefault="00F6434B" w:rsidP="00E64952">
      <w:pPr>
        <w:rPr>
          <w:b/>
          <w:color w:val="4F81BD" w:themeColor="accent1"/>
          <w:lang w:val="lt-LT"/>
        </w:rPr>
      </w:pPr>
      <w:r w:rsidRPr="00125563">
        <w:rPr>
          <w:b/>
          <w:color w:val="4F81BD" w:themeColor="accent1"/>
          <w:lang w:val="lt-LT"/>
        </w:rPr>
        <w:t>Aptarkite galutinę sukurto straipsnio versiją ir pasidalykite savo vizija dėl jo platinimo ir poveikio auditorijai.</w:t>
      </w:r>
    </w:p>
    <w:p w14:paraId="72F4473C" w14:textId="77777777" w:rsidR="00F6434B" w:rsidRPr="00125563" w:rsidRDefault="00F6434B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A7A286A" w14:textId="77777777" w:rsidR="00F6434B" w:rsidRPr="00125563" w:rsidRDefault="00F6434B" w:rsidP="00F7073C">
      <w:pPr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125563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Užduočių lapas Nr. </w:t>
      </w:r>
      <w:r w:rsidRPr="00125563">
        <w:rPr>
          <w:rFonts w:ascii="Cambria" w:eastAsia="Cambria" w:hAnsi="Cambria" w:cs="Cambria"/>
          <w:b/>
          <w:bCs/>
          <w:sz w:val="28"/>
          <w:szCs w:val="28"/>
          <w:lang w:val="lt-LT"/>
        </w:rPr>
        <w:t>2</w:t>
      </w:r>
    </w:p>
    <w:p w14:paraId="7E8363E1" w14:textId="77777777" w:rsidR="00F6434B" w:rsidRPr="00125563" w:rsidRDefault="00F6434B" w:rsidP="00F7073C">
      <w:pPr>
        <w:jc w:val="both"/>
        <w:rPr>
          <w:b/>
          <w:color w:val="4F81BD" w:themeColor="accent1"/>
          <w:lang w:val="lt-LT"/>
        </w:rPr>
      </w:pPr>
      <w:r w:rsidRPr="00125563">
        <w:rPr>
          <w:b/>
          <w:color w:val="4F81BD" w:themeColor="accent1"/>
          <w:lang w:val="lt-LT"/>
        </w:rPr>
        <w:t>Ar šie teiginiai yra teisingi, ar klaidingi?</w:t>
      </w:r>
    </w:p>
    <w:p w14:paraId="5C171001" w14:textId="4CE009EB" w:rsidR="00A62BAF" w:rsidRPr="00125563" w:rsidRDefault="00A62BAF" w:rsidP="00F7073C">
      <w:pPr>
        <w:jc w:val="both"/>
        <w:rPr>
          <w:b/>
          <w:lang w:val="lt-LT"/>
        </w:rPr>
      </w:pPr>
      <w:r w:rsidRPr="00125563">
        <w:rPr>
          <w:b/>
          <w:lang w:val="lt-LT"/>
        </w:rPr>
        <w:t>1</w:t>
      </w:r>
      <w:r w:rsidR="00125563">
        <w:rPr>
          <w:b/>
          <w:lang w:val="lt-LT"/>
        </w:rPr>
        <w:t>.</w:t>
      </w:r>
      <w:r w:rsidR="00C05301" w:rsidRPr="00125563">
        <w:rPr>
          <w:b/>
          <w:lang w:val="lt-LT"/>
        </w:rPr>
        <w:t xml:space="preserve"> </w:t>
      </w:r>
      <w:r w:rsidR="00F6434B" w:rsidRPr="00125563">
        <w:rPr>
          <w:b/>
          <w:lang w:val="lt-LT"/>
        </w:rPr>
        <w:t>Skaitmeninės parodos yra viena iš GLAM sektoriaus skaitmeninio turinio rūšių.</w:t>
      </w:r>
    </w:p>
    <w:p w14:paraId="7BCDE82D" w14:textId="60FCF85C" w:rsidR="00C05301" w:rsidRPr="00125563" w:rsidRDefault="00F6434B" w:rsidP="00C05301">
      <w:pPr>
        <w:pStyle w:val="ListParagraph"/>
        <w:numPr>
          <w:ilvl w:val="0"/>
          <w:numId w:val="13"/>
        </w:numPr>
        <w:jc w:val="both"/>
        <w:rPr>
          <w:b/>
          <w:lang w:val="lt-LT"/>
        </w:rPr>
      </w:pPr>
      <w:bookmarkStart w:id="0" w:name="_Hlk163806391"/>
      <w:r w:rsidRPr="00125563">
        <w:rPr>
          <w:lang w:val="lt-LT"/>
        </w:rPr>
        <w:t>Teisingai</w:t>
      </w:r>
    </w:p>
    <w:p w14:paraId="2551032E" w14:textId="5D53F6D4" w:rsidR="00C05301" w:rsidRPr="00125563" w:rsidRDefault="00F6434B" w:rsidP="00C05301">
      <w:pPr>
        <w:pStyle w:val="ListParagraph"/>
        <w:numPr>
          <w:ilvl w:val="0"/>
          <w:numId w:val="13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bookmarkEnd w:id="0"/>
    <w:p w14:paraId="2FF3C6DE" w14:textId="77777777" w:rsidR="00BC53E4" w:rsidRPr="00125563" w:rsidRDefault="00BC53E4" w:rsidP="00F7073C">
      <w:pPr>
        <w:jc w:val="both"/>
        <w:rPr>
          <w:b/>
          <w:color w:val="4F81BD" w:themeColor="accent1"/>
          <w:lang w:val="lt-LT"/>
        </w:rPr>
      </w:pPr>
    </w:p>
    <w:p w14:paraId="32073157" w14:textId="532765E9" w:rsidR="00F6434B" w:rsidRPr="00125563" w:rsidRDefault="00C05301" w:rsidP="00C05301">
      <w:pPr>
        <w:jc w:val="both"/>
        <w:rPr>
          <w:b/>
          <w:lang w:val="lt-LT"/>
        </w:rPr>
      </w:pPr>
      <w:r w:rsidRPr="00125563">
        <w:rPr>
          <w:b/>
          <w:lang w:val="lt-LT"/>
        </w:rPr>
        <w:t>2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F6434B" w:rsidRPr="00125563">
        <w:rPr>
          <w:b/>
          <w:lang w:val="lt-LT"/>
        </w:rPr>
        <w:t>Skaitmeninė kolekcija - tai kolekcija, kurią sudaro TIK suskaitmeninta medžiaga.</w:t>
      </w:r>
    </w:p>
    <w:p w14:paraId="3332D091" w14:textId="77777777" w:rsidR="00F6434B" w:rsidRPr="00125563" w:rsidRDefault="00F6434B" w:rsidP="00F6434B">
      <w:pPr>
        <w:pStyle w:val="ListParagraph"/>
        <w:numPr>
          <w:ilvl w:val="0"/>
          <w:numId w:val="25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3F7811DC" w14:textId="77777777" w:rsidR="00F6434B" w:rsidRPr="00125563" w:rsidRDefault="00F6434B" w:rsidP="00F6434B">
      <w:pPr>
        <w:pStyle w:val="ListParagraph"/>
        <w:numPr>
          <w:ilvl w:val="0"/>
          <w:numId w:val="25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7E4C7D7C" w14:textId="77777777" w:rsidR="003A368B" w:rsidRPr="00125563" w:rsidRDefault="003A368B" w:rsidP="00F7073C">
      <w:pPr>
        <w:jc w:val="both"/>
        <w:rPr>
          <w:b/>
          <w:color w:val="4F81BD" w:themeColor="accent1"/>
          <w:lang w:val="lt-LT"/>
        </w:rPr>
      </w:pPr>
    </w:p>
    <w:p w14:paraId="5E62B4DD" w14:textId="4BD122FD" w:rsidR="00F6434B" w:rsidRPr="00125563" w:rsidRDefault="004402F3" w:rsidP="004402F3">
      <w:pPr>
        <w:jc w:val="both"/>
        <w:rPr>
          <w:b/>
          <w:lang w:val="lt-LT"/>
        </w:rPr>
      </w:pPr>
      <w:r w:rsidRPr="00125563">
        <w:rPr>
          <w:b/>
          <w:lang w:val="lt-LT"/>
        </w:rPr>
        <w:t>3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F6434B" w:rsidRPr="00125563">
        <w:rPr>
          <w:b/>
          <w:lang w:val="lt-LT"/>
        </w:rPr>
        <w:t>Skaitmeninį turinį visada galima laisvai naudoti be jokių taisyklių.</w:t>
      </w:r>
    </w:p>
    <w:p w14:paraId="15C98769" w14:textId="77777777" w:rsidR="00F6434B" w:rsidRPr="00125563" w:rsidRDefault="00F6434B" w:rsidP="00F6434B">
      <w:pPr>
        <w:pStyle w:val="ListParagraph"/>
        <w:numPr>
          <w:ilvl w:val="0"/>
          <w:numId w:val="27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6F5C772C" w14:textId="77777777" w:rsidR="00F6434B" w:rsidRPr="00125563" w:rsidRDefault="00F6434B" w:rsidP="00F6434B">
      <w:pPr>
        <w:pStyle w:val="ListParagraph"/>
        <w:numPr>
          <w:ilvl w:val="0"/>
          <w:numId w:val="27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5904ED81" w14:textId="77777777" w:rsidR="003A368B" w:rsidRPr="00125563" w:rsidRDefault="003A368B" w:rsidP="003A368B">
      <w:pPr>
        <w:rPr>
          <w:b/>
          <w:lang w:val="lt-LT"/>
        </w:rPr>
      </w:pPr>
    </w:p>
    <w:p w14:paraId="33C0B3A2" w14:textId="34B69DFA" w:rsidR="00F6434B" w:rsidRPr="00125563" w:rsidRDefault="00017EA3" w:rsidP="00017EA3">
      <w:pPr>
        <w:jc w:val="both"/>
        <w:rPr>
          <w:b/>
          <w:lang w:val="lt-LT"/>
        </w:rPr>
      </w:pPr>
      <w:r w:rsidRPr="00125563">
        <w:rPr>
          <w:b/>
          <w:lang w:val="lt-LT"/>
        </w:rPr>
        <w:t>4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F6434B" w:rsidRPr="00125563">
        <w:rPr>
          <w:b/>
          <w:lang w:val="lt-LT"/>
        </w:rPr>
        <w:t>Skaitmeninimo procesas yra vienas iš skaitmeninės kolekcijos kūrimo etapų.</w:t>
      </w:r>
    </w:p>
    <w:p w14:paraId="186620F4" w14:textId="77777777" w:rsidR="00F6434B" w:rsidRPr="00125563" w:rsidRDefault="00F6434B" w:rsidP="00F6434B">
      <w:pPr>
        <w:pStyle w:val="ListParagraph"/>
        <w:numPr>
          <w:ilvl w:val="0"/>
          <w:numId w:val="29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210ADE46" w14:textId="77777777" w:rsidR="00F6434B" w:rsidRPr="00125563" w:rsidRDefault="00F6434B" w:rsidP="00F6434B">
      <w:pPr>
        <w:pStyle w:val="ListParagraph"/>
        <w:numPr>
          <w:ilvl w:val="0"/>
          <w:numId w:val="29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66DD33A0" w14:textId="77777777" w:rsidR="003A368B" w:rsidRPr="00125563" w:rsidRDefault="003A368B" w:rsidP="003A368B">
      <w:pPr>
        <w:rPr>
          <w:b/>
          <w:lang w:val="lt-LT"/>
        </w:rPr>
      </w:pPr>
    </w:p>
    <w:p w14:paraId="558E190B" w14:textId="64B39302" w:rsidR="00F6434B" w:rsidRPr="00125563" w:rsidRDefault="00017EA3" w:rsidP="00017EA3">
      <w:pPr>
        <w:jc w:val="both"/>
        <w:rPr>
          <w:b/>
          <w:lang w:val="lt-LT"/>
        </w:rPr>
      </w:pPr>
      <w:r w:rsidRPr="00125563">
        <w:rPr>
          <w:b/>
          <w:lang w:val="lt-LT"/>
        </w:rPr>
        <w:t>5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F6434B" w:rsidRPr="00125563">
        <w:rPr>
          <w:b/>
          <w:lang w:val="lt-LT"/>
        </w:rPr>
        <w:t>Autorių teisės - tai teisė kopijuoti.</w:t>
      </w:r>
    </w:p>
    <w:p w14:paraId="39B7DFA5" w14:textId="77777777" w:rsidR="00F6434B" w:rsidRPr="00125563" w:rsidRDefault="00F6434B" w:rsidP="00F6434B">
      <w:pPr>
        <w:pStyle w:val="ListParagraph"/>
        <w:numPr>
          <w:ilvl w:val="0"/>
          <w:numId w:val="31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5E0B8AB7" w14:textId="77777777" w:rsidR="00F6434B" w:rsidRPr="00125563" w:rsidRDefault="00F6434B" w:rsidP="00F6434B">
      <w:pPr>
        <w:pStyle w:val="ListParagraph"/>
        <w:numPr>
          <w:ilvl w:val="0"/>
          <w:numId w:val="31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17AC2643" w14:textId="77777777" w:rsidR="00030B4C" w:rsidRPr="00125563" w:rsidRDefault="00030B4C" w:rsidP="003A368B">
      <w:pPr>
        <w:rPr>
          <w:b/>
          <w:lang w:val="lt-LT"/>
        </w:rPr>
      </w:pPr>
    </w:p>
    <w:p w14:paraId="4244975B" w14:textId="77777777" w:rsidR="003E0191" w:rsidRPr="00125563" w:rsidRDefault="003E0191" w:rsidP="003A368B">
      <w:pPr>
        <w:rPr>
          <w:b/>
          <w:lang w:val="lt-LT"/>
        </w:rPr>
      </w:pPr>
    </w:p>
    <w:p w14:paraId="5C6F4EAE" w14:textId="77777777" w:rsidR="003E0191" w:rsidRPr="00125563" w:rsidRDefault="003E0191" w:rsidP="003A368B">
      <w:pPr>
        <w:rPr>
          <w:b/>
          <w:lang w:val="lt-LT"/>
        </w:rPr>
      </w:pPr>
    </w:p>
    <w:p w14:paraId="352A5422" w14:textId="77777777" w:rsidR="003E0191" w:rsidRPr="00125563" w:rsidRDefault="003E0191" w:rsidP="003A368B">
      <w:pPr>
        <w:rPr>
          <w:b/>
          <w:lang w:val="lt-LT"/>
        </w:rPr>
      </w:pPr>
    </w:p>
    <w:p w14:paraId="33EA7DE9" w14:textId="60F663FB" w:rsidR="0091015A" w:rsidRPr="00125563" w:rsidRDefault="0091015A" w:rsidP="003E0191">
      <w:pPr>
        <w:jc w:val="both"/>
        <w:rPr>
          <w:b/>
          <w:lang w:val="lt-LT"/>
        </w:rPr>
      </w:pPr>
      <w:r w:rsidRPr="00125563">
        <w:rPr>
          <w:b/>
          <w:lang w:val="lt-LT"/>
        </w:rPr>
        <w:t>6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125563" w:rsidRPr="00125563">
        <w:rPr>
          <w:b/>
          <w:lang w:val="lt-LT"/>
        </w:rPr>
        <w:t>Priskyrimas - nekomercinis (CC BY-NC) reiškia, kad bet kas gali naudoti skaitmeninį turinį nenurodydamas autoriaus ir komerciniais tikslais.</w:t>
      </w:r>
    </w:p>
    <w:p w14:paraId="0DD782A3" w14:textId="77777777" w:rsidR="00F6434B" w:rsidRPr="00125563" w:rsidRDefault="00F6434B" w:rsidP="00F6434B">
      <w:pPr>
        <w:pStyle w:val="ListParagraph"/>
        <w:numPr>
          <w:ilvl w:val="0"/>
          <w:numId w:val="33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1FBB6170" w14:textId="77777777" w:rsidR="00F6434B" w:rsidRPr="00125563" w:rsidRDefault="00F6434B" w:rsidP="00F6434B">
      <w:pPr>
        <w:pStyle w:val="ListParagraph"/>
        <w:numPr>
          <w:ilvl w:val="0"/>
          <w:numId w:val="33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102F1772" w14:textId="77777777" w:rsidR="003E0191" w:rsidRPr="00125563" w:rsidRDefault="003E0191" w:rsidP="003E0191">
      <w:pPr>
        <w:jc w:val="both"/>
        <w:rPr>
          <w:b/>
          <w:lang w:val="lt-LT"/>
        </w:rPr>
      </w:pPr>
    </w:p>
    <w:p w14:paraId="79A32AB5" w14:textId="44CD4B43" w:rsidR="003E0191" w:rsidRPr="00125563" w:rsidRDefault="003E0191" w:rsidP="003E0191">
      <w:pPr>
        <w:jc w:val="both"/>
        <w:rPr>
          <w:b/>
          <w:lang w:val="lt-LT"/>
        </w:rPr>
      </w:pPr>
      <w:r w:rsidRPr="00125563">
        <w:rPr>
          <w:b/>
          <w:lang w:val="lt-LT"/>
        </w:rPr>
        <w:t>7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125563" w:rsidRPr="00125563">
        <w:rPr>
          <w:b/>
          <w:lang w:val="lt-LT"/>
        </w:rPr>
        <w:t>Nenustatytų autorių kūriniai - tai kūriniai, kurių nesaugo autorių teisės, nes autorius negali būti nustatytas arba surastas.</w:t>
      </w:r>
    </w:p>
    <w:p w14:paraId="6C55FAE4" w14:textId="77777777" w:rsidR="00F6434B" w:rsidRPr="00125563" w:rsidRDefault="00F6434B" w:rsidP="00F6434B">
      <w:pPr>
        <w:pStyle w:val="ListParagraph"/>
        <w:numPr>
          <w:ilvl w:val="0"/>
          <w:numId w:val="35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3986E40A" w14:textId="77777777" w:rsidR="00F6434B" w:rsidRPr="00125563" w:rsidRDefault="00F6434B" w:rsidP="00F6434B">
      <w:pPr>
        <w:pStyle w:val="ListParagraph"/>
        <w:numPr>
          <w:ilvl w:val="0"/>
          <w:numId w:val="35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1B767161" w14:textId="77777777" w:rsidR="002543D6" w:rsidRPr="00125563" w:rsidRDefault="002543D6" w:rsidP="002543D6">
      <w:pPr>
        <w:jc w:val="both"/>
        <w:rPr>
          <w:b/>
          <w:lang w:val="lt-LT"/>
        </w:rPr>
      </w:pPr>
    </w:p>
    <w:p w14:paraId="29E8504F" w14:textId="005CBC6D" w:rsidR="002543D6" w:rsidRPr="00125563" w:rsidRDefault="002543D6" w:rsidP="002543D6">
      <w:pPr>
        <w:jc w:val="both"/>
        <w:rPr>
          <w:b/>
          <w:lang w:val="lt-LT"/>
        </w:rPr>
      </w:pPr>
      <w:r w:rsidRPr="00125563">
        <w:rPr>
          <w:b/>
          <w:lang w:val="lt-LT"/>
        </w:rPr>
        <w:t>8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125563" w:rsidRPr="00125563">
        <w:rPr>
          <w:b/>
          <w:lang w:val="lt-LT"/>
        </w:rPr>
        <w:t>Šifravimas yra autorių teisių apsaugos priemonė, kuriai reikia specialaus skaitmeninio rakto skaitmeniniam turiniui atrakinti.</w:t>
      </w:r>
    </w:p>
    <w:p w14:paraId="0B0BD65A" w14:textId="77777777" w:rsidR="00F6434B" w:rsidRPr="00125563" w:rsidRDefault="00F6434B" w:rsidP="00F6434B">
      <w:pPr>
        <w:pStyle w:val="ListParagraph"/>
        <w:numPr>
          <w:ilvl w:val="0"/>
          <w:numId w:val="37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602AEA7F" w14:textId="77777777" w:rsidR="00F6434B" w:rsidRPr="00125563" w:rsidRDefault="00F6434B" w:rsidP="00F6434B">
      <w:pPr>
        <w:pStyle w:val="ListParagraph"/>
        <w:numPr>
          <w:ilvl w:val="0"/>
          <w:numId w:val="37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195E3605" w14:textId="77777777" w:rsidR="00D242C3" w:rsidRPr="00125563" w:rsidRDefault="00D242C3" w:rsidP="00D242C3">
      <w:pPr>
        <w:rPr>
          <w:lang w:val="lt-LT"/>
        </w:rPr>
      </w:pPr>
    </w:p>
    <w:p w14:paraId="4E4B2692" w14:textId="7517EBBC" w:rsidR="00D242C3" w:rsidRPr="00125563" w:rsidRDefault="00D242C3" w:rsidP="00D242C3">
      <w:pPr>
        <w:jc w:val="both"/>
        <w:rPr>
          <w:b/>
          <w:lang w:val="lt-LT"/>
        </w:rPr>
      </w:pPr>
      <w:r w:rsidRPr="00125563">
        <w:rPr>
          <w:b/>
          <w:lang w:val="lt-LT"/>
        </w:rPr>
        <w:t>9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125563" w:rsidRPr="00125563">
        <w:rPr>
          <w:b/>
          <w:lang w:val="lt-LT"/>
        </w:rPr>
        <w:t>Priskyrimas (CC BY) reikalauja, kad naudotojas nurodytų tik autorių.</w:t>
      </w:r>
    </w:p>
    <w:p w14:paraId="2B1A3B11" w14:textId="77777777" w:rsidR="00F6434B" w:rsidRPr="00125563" w:rsidRDefault="00F6434B" w:rsidP="00F6434B">
      <w:pPr>
        <w:pStyle w:val="ListParagraph"/>
        <w:numPr>
          <w:ilvl w:val="0"/>
          <w:numId w:val="39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2858D850" w14:textId="77777777" w:rsidR="00F6434B" w:rsidRPr="00125563" w:rsidRDefault="00F6434B" w:rsidP="00F6434B">
      <w:pPr>
        <w:pStyle w:val="ListParagraph"/>
        <w:numPr>
          <w:ilvl w:val="0"/>
          <w:numId w:val="39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70A123A6" w14:textId="77777777" w:rsidR="00D242C3" w:rsidRPr="00125563" w:rsidRDefault="00D242C3" w:rsidP="00D242C3">
      <w:pPr>
        <w:rPr>
          <w:lang w:val="lt-LT"/>
        </w:rPr>
      </w:pPr>
    </w:p>
    <w:p w14:paraId="70E186B8" w14:textId="2484E421" w:rsidR="00D242C3" w:rsidRPr="00125563" w:rsidRDefault="00D242C3" w:rsidP="00D242C3">
      <w:pPr>
        <w:jc w:val="both"/>
        <w:rPr>
          <w:b/>
          <w:lang w:val="lt-LT"/>
        </w:rPr>
      </w:pPr>
      <w:r w:rsidRPr="00125563">
        <w:rPr>
          <w:b/>
          <w:lang w:val="lt-LT"/>
        </w:rPr>
        <w:t>10</w:t>
      </w:r>
      <w:r w:rsidR="00125563">
        <w:rPr>
          <w:b/>
          <w:lang w:val="lt-LT"/>
        </w:rPr>
        <w:t>.</w:t>
      </w:r>
      <w:r w:rsidRPr="00125563">
        <w:rPr>
          <w:b/>
          <w:lang w:val="lt-LT"/>
        </w:rPr>
        <w:t xml:space="preserve"> </w:t>
      </w:r>
      <w:r w:rsidR="00125563" w:rsidRPr="00125563">
        <w:rPr>
          <w:b/>
          <w:lang w:val="lt-LT"/>
        </w:rPr>
        <w:t>GLAM institucijoms autorių teisės nėra svarbios.</w:t>
      </w:r>
    </w:p>
    <w:p w14:paraId="2B137EA7" w14:textId="77777777" w:rsidR="00F6434B" w:rsidRPr="00125563" w:rsidRDefault="00F6434B" w:rsidP="00F6434B">
      <w:pPr>
        <w:pStyle w:val="ListParagraph"/>
        <w:numPr>
          <w:ilvl w:val="0"/>
          <w:numId w:val="41"/>
        </w:numPr>
        <w:jc w:val="both"/>
        <w:rPr>
          <w:b/>
          <w:lang w:val="lt-LT"/>
        </w:rPr>
      </w:pPr>
      <w:r w:rsidRPr="00125563">
        <w:rPr>
          <w:lang w:val="lt-LT"/>
        </w:rPr>
        <w:t>Teisingai</w:t>
      </w:r>
    </w:p>
    <w:p w14:paraId="25EE95BA" w14:textId="77777777" w:rsidR="00F6434B" w:rsidRPr="00125563" w:rsidRDefault="00F6434B" w:rsidP="00F6434B">
      <w:pPr>
        <w:pStyle w:val="ListParagraph"/>
        <w:numPr>
          <w:ilvl w:val="0"/>
          <w:numId w:val="41"/>
        </w:numPr>
        <w:jc w:val="both"/>
        <w:rPr>
          <w:b/>
          <w:lang w:val="lt-LT"/>
        </w:rPr>
      </w:pPr>
      <w:r w:rsidRPr="00125563">
        <w:rPr>
          <w:lang w:val="lt-LT"/>
        </w:rPr>
        <w:t>Neteisingai</w:t>
      </w:r>
    </w:p>
    <w:p w14:paraId="6568443B" w14:textId="77777777" w:rsidR="00D242C3" w:rsidRPr="00125563" w:rsidRDefault="00D242C3" w:rsidP="00D242C3">
      <w:pPr>
        <w:rPr>
          <w:rFonts w:eastAsia="Times New Roman" w:cs="Times New Roman"/>
          <w:lang w:val="lt-LT"/>
        </w:rPr>
      </w:pPr>
    </w:p>
    <w:p w14:paraId="71F62B16" w14:textId="77777777" w:rsidR="00F6434B" w:rsidRPr="00125563" w:rsidRDefault="00F6434B" w:rsidP="00F6434B">
      <w:pPr>
        <w:rPr>
          <w:lang w:val="lt-LT"/>
        </w:rPr>
      </w:pPr>
    </w:p>
    <w:p w14:paraId="2543BD6D" w14:textId="77777777" w:rsidR="00F6434B" w:rsidRPr="00125563" w:rsidRDefault="00F6434B" w:rsidP="00F6434B">
      <w:pPr>
        <w:rPr>
          <w:lang w:val="lt-LT"/>
        </w:rPr>
      </w:pPr>
    </w:p>
    <w:p w14:paraId="0C14AFCB" w14:textId="77777777" w:rsidR="00F6434B" w:rsidRPr="00125563" w:rsidRDefault="00F6434B" w:rsidP="00F6434B">
      <w:pPr>
        <w:rPr>
          <w:lang w:val="lt-LT"/>
        </w:rPr>
      </w:pPr>
    </w:p>
    <w:p w14:paraId="32DE257A" w14:textId="77777777" w:rsidR="00F6434B" w:rsidRPr="00125563" w:rsidRDefault="00F6434B" w:rsidP="00F6434B">
      <w:pPr>
        <w:rPr>
          <w:lang w:val="lt-LT"/>
        </w:rPr>
      </w:pPr>
    </w:p>
    <w:p w14:paraId="60A0DD07" w14:textId="77777777" w:rsidR="00F6434B" w:rsidRPr="00125563" w:rsidRDefault="00F6434B" w:rsidP="00F6434B">
      <w:pPr>
        <w:rPr>
          <w:rFonts w:eastAsia="Times New Roman" w:cs="Times New Roman"/>
          <w:lang w:val="lt-LT"/>
        </w:rPr>
      </w:pPr>
    </w:p>
    <w:p w14:paraId="1CC67023" w14:textId="0B2AF693" w:rsidR="00F6434B" w:rsidRPr="00125563" w:rsidRDefault="00F6434B" w:rsidP="00F6434B">
      <w:pPr>
        <w:rPr>
          <w:rFonts w:eastAsia="Times New Roman" w:cs="Times New Roman"/>
          <w:i/>
          <w:iCs/>
          <w:lang w:val="lt-LT"/>
        </w:rPr>
      </w:pPr>
      <w:r w:rsidRPr="00125563">
        <w:rPr>
          <w:rFonts w:eastAsia="Times New Roman" w:cs="Times New Roman"/>
          <w:i/>
          <w:iCs/>
          <w:lang w:val="lt-LT"/>
        </w:rPr>
        <w:t>(</w:t>
      </w:r>
      <w:r w:rsidRPr="00125563">
        <w:rPr>
          <w:rFonts w:eastAsia="Times New Roman" w:cs="Times New Roman"/>
          <w:i/>
          <w:iCs/>
          <w:lang w:val="lt-LT"/>
        </w:rPr>
        <w:t>Teisingi atsakymai</w:t>
      </w:r>
      <w:r w:rsidRPr="00125563">
        <w:rPr>
          <w:rFonts w:eastAsia="Times New Roman" w:cs="Times New Roman"/>
          <w:i/>
          <w:iCs/>
          <w:lang w:val="lt-LT"/>
        </w:rPr>
        <w:t>: 1-1, 2-2, 3-2, 4-1, 5-1, 6-2, 7-2, 8-1, 9-1,</w:t>
      </w:r>
      <w:r w:rsidRPr="00125563">
        <w:rPr>
          <w:rFonts w:eastAsia="Times New Roman" w:cs="Times New Roman"/>
          <w:i/>
          <w:iCs/>
          <w:lang w:val="lt-LT"/>
        </w:rPr>
        <w:t xml:space="preserve"> </w:t>
      </w:r>
      <w:r w:rsidRPr="00125563">
        <w:rPr>
          <w:rFonts w:eastAsia="Times New Roman" w:cs="Times New Roman"/>
          <w:i/>
          <w:iCs/>
          <w:lang w:val="lt-LT"/>
        </w:rPr>
        <w:t>10-2)</w:t>
      </w:r>
    </w:p>
    <w:p w14:paraId="42F4A41F" w14:textId="77777777" w:rsidR="00F6434B" w:rsidRPr="00125563" w:rsidRDefault="00F6434B" w:rsidP="00F6434B">
      <w:pPr>
        <w:rPr>
          <w:rFonts w:eastAsia="Times New Roman" w:cs="Times New Roman"/>
          <w:lang w:val="fi-FI"/>
        </w:rPr>
      </w:pPr>
    </w:p>
    <w:p w14:paraId="4C9BDD7B" w14:textId="77777777" w:rsidR="00F6434B" w:rsidRPr="00125563" w:rsidRDefault="00F6434B" w:rsidP="00F6434B">
      <w:pPr>
        <w:rPr>
          <w:lang w:val="fi-FI"/>
        </w:rPr>
        <w:sectPr w:rsidR="00F6434B" w:rsidRPr="00125563" w:rsidSect="003B60B6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</w:p>
    <w:p w14:paraId="128C9546" w14:textId="77777777" w:rsidR="00D53FB1" w:rsidRPr="00125563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lastRenderedPageBreak/>
        <w:drawing>
          <wp:anchor distT="0" distB="0" distL="114300" distR="114300" simplePos="0" relativeHeight="251685888" behindDoc="0" locked="0" layoutInCell="1" allowOverlap="1" wp14:anchorId="612D11E9" wp14:editId="1914FDED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74CE3" w14:textId="77777777" w:rsidR="00330C16" w:rsidRPr="00125563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</w:p>
    <w:p w14:paraId="685D6B9E" w14:textId="77777777" w:rsidR="00330C16" w:rsidRPr="00125563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fi-FI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555E1E40" wp14:editId="16BB5D16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66D5B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22703D8E" w14:textId="021F0BE0" w:rsidR="00D53FB1" w:rsidRDefault="00F6434B" w:rsidP="00F64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F6434B">
        <w:rPr>
          <w:rFonts w:ascii="Cambria" w:eastAsia="Cambria" w:hAnsi="Cambria" w:cs="Cambria"/>
          <w:color w:val="000000"/>
          <w:sz w:val="36"/>
          <w:szCs w:val="36"/>
        </w:rPr>
        <w:t>„Įtraukiojo užimtumo skatinimas diegiant atviras inovacijas GLAM sektoriuje“</w:t>
      </w:r>
      <w:r w:rsidR="00CF2E7B"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2CEED4AF" wp14:editId="6162002F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07ADF746" wp14:editId="37F3F6FF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255761D1" wp14:editId="245045DA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36947524" wp14:editId="785EC1B6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663A68F0" wp14:editId="69D8A8E9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37D4D7CC" wp14:editId="7B678F30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4EED1BB9">
          <v:rect id="Rectangle 261866698" o:spid="_x0000_s2053" style="position:absolute;margin-left:540.35pt;margin-top:-28.5pt;width:8.9pt;height:884pt;z-index:251671552;visibility:visible;mso-position-horizontal-relative:left-margin-area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1B68E1FC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794D68A3">
          <v:rect id="Rectangle 1334455479" o:spid="_x0000_s2052" style="position:absolute;margin-left:45.45pt;margin-top:0;width:8.9pt;height:884pt;z-index:251669504;visibility:visibl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512B862E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29B42CA7">
          <v:rect id="Rectangle 1441586799" o:spid="_x0000_s2051" style="position:absolute;margin-left:-17.55pt;margin-top:0;width:625.3pt;height:64.05pt;z-index:251667456;visibility:visibl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38F4F3DE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000000">
        <w:rPr>
          <w:noProof/>
          <w:color w:val="000000"/>
        </w:rPr>
        <w:pict w14:anchorId="0021CAD4">
          <v:rect id="Rectangle 1992162930" o:spid="_x0000_s2050" style="position:absolute;margin-left:-5.4pt;margin-top:.6pt;width:624.3pt;height:85.8pt;z-index:25166540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D64FCBC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3B60B6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D2357" w14:textId="77777777" w:rsidR="003B60B6" w:rsidRDefault="003B60B6">
      <w:pPr>
        <w:spacing w:after="0" w:line="240" w:lineRule="auto"/>
      </w:pPr>
      <w:r>
        <w:separator/>
      </w:r>
    </w:p>
  </w:endnote>
  <w:endnote w:type="continuationSeparator" w:id="0">
    <w:p w14:paraId="29D923C0" w14:textId="77777777" w:rsidR="003B60B6" w:rsidRDefault="003B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F6D5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1FA06" w14:textId="77777777" w:rsidR="003B60B6" w:rsidRDefault="003B60B6">
      <w:pPr>
        <w:spacing w:after="0" w:line="240" w:lineRule="auto"/>
      </w:pPr>
      <w:r>
        <w:separator/>
      </w:r>
    </w:p>
  </w:footnote>
  <w:footnote w:type="continuationSeparator" w:id="0">
    <w:p w14:paraId="059BA60B" w14:textId="77777777" w:rsidR="003B60B6" w:rsidRDefault="003B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1C5F2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48C1A444" wp14:editId="47C7A609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51397F3C" wp14:editId="25D3041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43F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E3C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B1640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2B5E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60"/>
    <w:multiLevelType w:val="hybridMultilevel"/>
    <w:tmpl w:val="6D0AAF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3377B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6104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109A8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3AE6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910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D7653"/>
    <w:multiLevelType w:val="hybridMultilevel"/>
    <w:tmpl w:val="19D095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9D4E3D"/>
    <w:multiLevelType w:val="hybridMultilevel"/>
    <w:tmpl w:val="19D095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CF2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F41FCE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4450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81A7B"/>
    <w:multiLevelType w:val="hybridMultilevel"/>
    <w:tmpl w:val="47342C8C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C4D23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17749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42FB2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87724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9116B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02B4A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D237C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2169A"/>
    <w:multiLevelType w:val="hybridMultilevel"/>
    <w:tmpl w:val="8C44823A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94341"/>
    <w:multiLevelType w:val="hybridMultilevel"/>
    <w:tmpl w:val="19D095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075D9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43DCD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2314A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974E1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5644E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35BDE"/>
    <w:multiLevelType w:val="hybridMultilevel"/>
    <w:tmpl w:val="102010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41519"/>
    <w:multiLevelType w:val="hybridMultilevel"/>
    <w:tmpl w:val="1020105E"/>
    <w:lvl w:ilvl="0" w:tplc="61521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74027">
    <w:abstractNumId w:val="14"/>
  </w:num>
  <w:num w:numId="2" w16cid:durableId="855851309">
    <w:abstractNumId w:val="17"/>
  </w:num>
  <w:num w:numId="3" w16cid:durableId="47726294">
    <w:abstractNumId w:val="40"/>
  </w:num>
  <w:num w:numId="4" w16cid:durableId="2010864419">
    <w:abstractNumId w:val="20"/>
  </w:num>
  <w:num w:numId="5" w16cid:durableId="55513619">
    <w:abstractNumId w:val="10"/>
  </w:num>
  <w:num w:numId="6" w16cid:durableId="353961781">
    <w:abstractNumId w:val="24"/>
  </w:num>
  <w:num w:numId="7" w16cid:durableId="1958098140">
    <w:abstractNumId w:val="0"/>
  </w:num>
  <w:num w:numId="8" w16cid:durableId="1995139893">
    <w:abstractNumId w:val="33"/>
  </w:num>
  <w:num w:numId="9" w16cid:durableId="2144501470">
    <w:abstractNumId w:val="3"/>
  </w:num>
  <w:num w:numId="10" w16cid:durableId="1534348302">
    <w:abstractNumId w:val="6"/>
  </w:num>
  <w:num w:numId="11" w16cid:durableId="387652286">
    <w:abstractNumId w:val="21"/>
  </w:num>
  <w:num w:numId="12" w16cid:durableId="907157822">
    <w:abstractNumId w:val="30"/>
  </w:num>
  <w:num w:numId="13" w16cid:durableId="1913661660">
    <w:abstractNumId w:val="2"/>
  </w:num>
  <w:num w:numId="14" w16cid:durableId="2051025884">
    <w:abstractNumId w:val="36"/>
  </w:num>
  <w:num w:numId="15" w16cid:durableId="575943235">
    <w:abstractNumId w:val="16"/>
  </w:num>
  <w:num w:numId="16" w16cid:durableId="53551528">
    <w:abstractNumId w:val="7"/>
  </w:num>
  <w:num w:numId="17" w16cid:durableId="2096439629">
    <w:abstractNumId w:val="4"/>
  </w:num>
  <w:num w:numId="18" w16cid:durableId="1173178513">
    <w:abstractNumId w:val="18"/>
  </w:num>
  <w:num w:numId="19" w16cid:durableId="1911116530">
    <w:abstractNumId w:val="39"/>
  </w:num>
  <w:num w:numId="20" w16cid:durableId="841044987">
    <w:abstractNumId w:val="35"/>
  </w:num>
  <w:num w:numId="21" w16cid:durableId="692849284">
    <w:abstractNumId w:val="13"/>
  </w:num>
  <w:num w:numId="22" w16cid:durableId="50615566">
    <w:abstractNumId w:val="31"/>
  </w:num>
  <w:num w:numId="23" w16cid:durableId="229779304">
    <w:abstractNumId w:val="15"/>
  </w:num>
  <w:num w:numId="24" w16cid:durableId="1441532227">
    <w:abstractNumId w:val="11"/>
  </w:num>
  <w:num w:numId="25" w16cid:durableId="74330374">
    <w:abstractNumId w:val="19"/>
  </w:num>
  <w:num w:numId="26" w16cid:durableId="1841266032">
    <w:abstractNumId w:val="22"/>
  </w:num>
  <w:num w:numId="27" w16cid:durableId="1788504829">
    <w:abstractNumId w:val="23"/>
  </w:num>
  <w:num w:numId="28" w16cid:durableId="25301617">
    <w:abstractNumId w:val="29"/>
  </w:num>
  <w:num w:numId="29" w16cid:durableId="1490901502">
    <w:abstractNumId w:val="27"/>
  </w:num>
  <w:num w:numId="30" w16cid:durableId="255792509">
    <w:abstractNumId w:val="38"/>
  </w:num>
  <w:num w:numId="31" w16cid:durableId="300622311">
    <w:abstractNumId w:val="8"/>
  </w:num>
  <w:num w:numId="32" w16cid:durableId="1484350538">
    <w:abstractNumId w:val="37"/>
  </w:num>
  <w:num w:numId="33" w16cid:durableId="492524714">
    <w:abstractNumId w:val="9"/>
  </w:num>
  <w:num w:numId="34" w16cid:durableId="667709733">
    <w:abstractNumId w:val="12"/>
  </w:num>
  <w:num w:numId="35" w16cid:durableId="1606422971">
    <w:abstractNumId w:val="5"/>
  </w:num>
  <w:num w:numId="36" w16cid:durableId="816261190">
    <w:abstractNumId w:val="34"/>
  </w:num>
  <w:num w:numId="37" w16cid:durableId="32583337">
    <w:abstractNumId w:val="25"/>
  </w:num>
  <w:num w:numId="38" w16cid:durableId="1847360594">
    <w:abstractNumId w:val="26"/>
  </w:num>
  <w:num w:numId="39" w16cid:durableId="1927231039">
    <w:abstractNumId w:val="28"/>
  </w:num>
  <w:num w:numId="40" w16cid:durableId="1396272427">
    <w:abstractNumId w:val="1"/>
  </w:num>
  <w:num w:numId="41" w16cid:durableId="16582640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17EA3"/>
    <w:rsid w:val="00030B4C"/>
    <w:rsid w:val="00033070"/>
    <w:rsid w:val="000433B9"/>
    <w:rsid w:val="00057A04"/>
    <w:rsid w:val="000A46AF"/>
    <w:rsid w:val="001070F9"/>
    <w:rsid w:val="00120BC8"/>
    <w:rsid w:val="00125563"/>
    <w:rsid w:val="00157A8D"/>
    <w:rsid w:val="001C7711"/>
    <w:rsid w:val="002543D6"/>
    <w:rsid w:val="002659C9"/>
    <w:rsid w:val="002A3793"/>
    <w:rsid w:val="00330C16"/>
    <w:rsid w:val="003725CB"/>
    <w:rsid w:val="00374568"/>
    <w:rsid w:val="00375ACE"/>
    <w:rsid w:val="003929E5"/>
    <w:rsid w:val="003A368B"/>
    <w:rsid w:val="003B277B"/>
    <w:rsid w:val="003B60B6"/>
    <w:rsid w:val="003E0191"/>
    <w:rsid w:val="003E6816"/>
    <w:rsid w:val="003E7395"/>
    <w:rsid w:val="0040541B"/>
    <w:rsid w:val="004320C8"/>
    <w:rsid w:val="004377F1"/>
    <w:rsid w:val="004402F3"/>
    <w:rsid w:val="004E33DC"/>
    <w:rsid w:val="00504CF4"/>
    <w:rsid w:val="0054296C"/>
    <w:rsid w:val="0055110E"/>
    <w:rsid w:val="0058150B"/>
    <w:rsid w:val="0058408C"/>
    <w:rsid w:val="00716D7D"/>
    <w:rsid w:val="00742704"/>
    <w:rsid w:val="00786865"/>
    <w:rsid w:val="007A198E"/>
    <w:rsid w:val="007B4ADD"/>
    <w:rsid w:val="007D4364"/>
    <w:rsid w:val="007E14CE"/>
    <w:rsid w:val="0089192C"/>
    <w:rsid w:val="0091015A"/>
    <w:rsid w:val="009613BE"/>
    <w:rsid w:val="00966E42"/>
    <w:rsid w:val="009A551E"/>
    <w:rsid w:val="00A227FC"/>
    <w:rsid w:val="00A35DAE"/>
    <w:rsid w:val="00A52FB6"/>
    <w:rsid w:val="00A62BAF"/>
    <w:rsid w:val="00A64F91"/>
    <w:rsid w:val="00AC6EE0"/>
    <w:rsid w:val="00AE7540"/>
    <w:rsid w:val="00AE77F2"/>
    <w:rsid w:val="00B175FF"/>
    <w:rsid w:val="00B524E4"/>
    <w:rsid w:val="00BA1552"/>
    <w:rsid w:val="00BC53E4"/>
    <w:rsid w:val="00C05301"/>
    <w:rsid w:val="00C31E9C"/>
    <w:rsid w:val="00C6097E"/>
    <w:rsid w:val="00CA0AE6"/>
    <w:rsid w:val="00CA54FF"/>
    <w:rsid w:val="00CF2E7B"/>
    <w:rsid w:val="00D12389"/>
    <w:rsid w:val="00D242C3"/>
    <w:rsid w:val="00D25705"/>
    <w:rsid w:val="00D45DBB"/>
    <w:rsid w:val="00D53FB1"/>
    <w:rsid w:val="00D96D51"/>
    <w:rsid w:val="00E40725"/>
    <w:rsid w:val="00E64952"/>
    <w:rsid w:val="00EB59DF"/>
    <w:rsid w:val="00EC604D"/>
    <w:rsid w:val="00F347DC"/>
    <w:rsid w:val="00F6434B"/>
    <w:rsid w:val="00F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917C4E7"/>
  <w15:docId w15:val="{C024B7EE-E998-4C52-9500-995E26FD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59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18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0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28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00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81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52</cp:revision>
  <dcterms:created xsi:type="dcterms:W3CDTF">2023-01-09T08:14:00Z</dcterms:created>
  <dcterms:modified xsi:type="dcterms:W3CDTF">2024-04-12T06:32:00Z</dcterms:modified>
</cp:coreProperties>
</file>